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9F507" w14:textId="77777777" w:rsidR="00E15CA3" w:rsidRDefault="00000000">
      <w:pPr>
        <w:pStyle w:val="Nagwek1"/>
      </w:pPr>
      <w:bookmarkStart w:id="0" w:name="tydzień-wiatr-swobody-i-zaufania"/>
      <w:r>
        <w:t>12. tydzień: WIATR SWOBODY I ZAUFANIA</w:t>
      </w:r>
    </w:p>
    <w:p w14:paraId="771A025A" w14:textId="77777777" w:rsidR="00E15CA3" w:rsidRDefault="00000000">
      <w:pPr>
        <w:pStyle w:val="FirstParagraph"/>
      </w:pPr>
      <w:r>
        <w:rPr>
          <w:i/>
          <w:iCs/>
        </w:rPr>
        <w:t>Nie możesz zatrzymać wiatru. Możesz jednak nauczyć się żeglować.</w:t>
      </w:r>
    </w:p>
    <w:p w14:paraId="3BD93DB7" w14:textId="77777777" w:rsidR="00E15CA3" w:rsidRDefault="00000000">
      <w:r>
        <w:pict w14:anchorId="2D137894">
          <v:rect id="_x0000_i1025" style="width:0;height:1.5pt" o:hralign="center" o:hrstd="t" o:hr="t"/>
        </w:pict>
      </w:r>
    </w:p>
    <w:p w14:paraId="18217B9C" w14:textId="77777777" w:rsidR="00E15CA3" w:rsidRDefault="00000000">
      <w:pPr>
        <w:pStyle w:val="FirstParagraph"/>
      </w:pPr>
      <w:r>
        <w:t>Swoboda nie polega na tym, że wszystko dzieje się tak, jak chcesz.</w:t>
      </w:r>
      <w:r>
        <w:br/>
        <w:t>Nie polega również na tym, że niczego już nie musisz robić.</w:t>
      </w:r>
    </w:p>
    <w:p w14:paraId="578FD940" w14:textId="77777777" w:rsidR="00E15CA3" w:rsidRDefault="00000000">
      <w:pPr>
        <w:pStyle w:val="Tekstpodstawowy"/>
      </w:pPr>
      <w:r>
        <w:t>Swoboda pojawia się wtedy, kiedy coraz mniej energii zużywasz na walkę z tym, czego nie możesz zmienić.</w:t>
      </w:r>
    </w:p>
    <w:p w14:paraId="448E5453" w14:textId="42A12ABC" w:rsidR="00E15CA3" w:rsidRDefault="00000000">
      <w:pPr>
        <w:pStyle w:val="Tekstpodstawowy"/>
      </w:pPr>
      <w:r>
        <w:t xml:space="preserve">W poprzednich tygodniach </w:t>
      </w:r>
      <w:proofErr w:type="spellStart"/>
      <w:r>
        <w:t>przygląda</w:t>
      </w:r>
      <w:r w:rsidR="003D365C">
        <w:t>liśmy</w:t>
      </w:r>
      <w:proofErr w:type="spellEnd"/>
      <w:r>
        <w:t xml:space="preserve"> się odpuszczaniu, akceptacji i własnym wartościom. </w:t>
      </w:r>
      <w:proofErr w:type="spellStart"/>
      <w:r>
        <w:t>Uczy</w:t>
      </w:r>
      <w:r w:rsidR="003D365C">
        <w:t>liśmy</w:t>
      </w:r>
      <w:proofErr w:type="spellEnd"/>
      <w:r>
        <w:t xml:space="preserve"> się rozpoznawać, co jest naprawdę ważne, a co </w:t>
      </w:r>
      <w:proofErr w:type="spellStart"/>
      <w:r>
        <w:t>jedynie</w:t>
      </w:r>
      <w:proofErr w:type="spellEnd"/>
      <w:r>
        <w:t xml:space="preserve"> </w:t>
      </w:r>
      <w:proofErr w:type="spellStart"/>
      <w:r>
        <w:t>zabiera</w:t>
      </w:r>
      <w:proofErr w:type="spellEnd"/>
      <w:r>
        <w:t xml:space="preserve"> </w:t>
      </w:r>
      <w:proofErr w:type="spellStart"/>
      <w:r w:rsidR="003D365C">
        <w:t>naszą</w:t>
      </w:r>
      <w:proofErr w:type="spellEnd"/>
      <w:r>
        <w:t xml:space="preserve"> </w:t>
      </w:r>
      <w:proofErr w:type="spellStart"/>
      <w:r>
        <w:t>uwagę</w:t>
      </w:r>
      <w:proofErr w:type="spellEnd"/>
      <w:r>
        <w:t xml:space="preserve">, </w:t>
      </w:r>
      <w:proofErr w:type="spellStart"/>
      <w:r>
        <w:t>energię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czas.</w:t>
      </w:r>
    </w:p>
    <w:p w14:paraId="49B42728" w14:textId="17642198" w:rsidR="00E15CA3" w:rsidRDefault="00000000">
      <w:pPr>
        <w:pStyle w:val="Tekstpodstawowy"/>
      </w:pPr>
      <w:r>
        <w:t xml:space="preserve">Teraz </w:t>
      </w:r>
      <w:proofErr w:type="spellStart"/>
      <w:r>
        <w:t>może</w:t>
      </w:r>
      <w:r w:rsidR="003D365C">
        <w:t>my</w:t>
      </w:r>
      <w:proofErr w:type="spellEnd"/>
      <w:r>
        <w:t xml:space="preserve"> </w:t>
      </w:r>
      <w:proofErr w:type="spellStart"/>
      <w:r>
        <w:t>zrobić</w:t>
      </w:r>
      <w:proofErr w:type="spellEnd"/>
      <w:r>
        <w:t xml:space="preserve"> </w:t>
      </w:r>
      <w:proofErr w:type="spellStart"/>
      <w:r>
        <w:t>kolejny</w:t>
      </w:r>
      <w:proofErr w:type="spellEnd"/>
      <w:r>
        <w:t xml:space="preserve"> </w:t>
      </w:r>
      <w:proofErr w:type="spellStart"/>
      <w:r>
        <w:t>krok</w:t>
      </w:r>
      <w:proofErr w:type="spellEnd"/>
      <w:r>
        <w:t>.</w:t>
      </w:r>
      <w:r w:rsidR="00947578">
        <w:t xml:space="preserve"> </w:t>
      </w:r>
      <w:proofErr w:type="spellStart"/>
      <w:r>
        <w:rPr>
          <w:b/>
          <w:bCs/>
        </w:rPr>
        <w:t>Może</w:t>
      </w:r>
      <w:r w:rsidR="003D365C">
        <w:rPr>
          <w:b/>
          <w:bCs/>
        </w:rPr>
        <w:t>my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nauczyć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ufać</w:t>
      </w:r>
      <w:proofErr w:type="spellEnd"/>
      <w:r>
        <w:rPr>
          <w:b/>
          <w:bCs/>
        </w:rPr>
        <w:t>.</w:t>
      </w:r>
    </w:p>
    <w:p w14:paraId="515F5DAE" w14:textId="134588BE" w:rsidR="00E15CA3" w:rsidRDefault="00000000">
      <w:pPr>
        <w:pStyle w:val="Tekstpodstawowy"/>
      </w:pPr>
      <w:r>
        <w:t xml:space="preserve">Nie </w:t>
      </w:r>
      <w:proofErr w:type="spellStart"/>
      <w:r>
        <w:t>chodzi</w:t>
      </w:r>
      <w:proofErr w:type="spellEnd"/>
      <w:r>
        <w:t xml:space="preserve"> o </w:t>
      </w:r>
      <w:proofErr w:type="spellStart"/>
      <w:r>
        <w:t>naiwne</w:t>
      </w:r>
      <w:proofErr w:type="spellEnd"/>
      <w:r>
        <w:t xml:space="preserve"> </w:t>
      </w:r>
      <w:proofErr w:type="spellStart"/>
      <w:r>
        <w:t>przekonanie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wszystko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dobrze</w:t>
      </w:r>
      <w:proofErr w:type="spellEnd"/>
      <w:r>
        <w:t>.</w:t>
      </w:r>
      <w:r w:rsidR="00947578">
        <w:t xml:space="preserve"> </w:t>
      </w:r>
      <w:r>
        <w:t xml:space="preserve">Nie </w:t>
      </w:r>
      <w:proofErr w:type="spellStart"/>
      <w:r>
        <w:t>chodzi</w:t>
      </w:r>
      <w:proofErr w:type="spellEnd"/>
      <w:r>
        <w:t xml:space="preserve"> </w:t>
      </w:r>
      <w:proofErr w:type="spellStart"/>
      <w:r>
        <w:t>też</w:t>
      </w:r>
      <w:proofErr w:type="spellEnd"/>
      <w:r>
        <w:t xml:space="preserve"> o to, aby </w:t>
      </w:r>
      <w:proofErr w:type="spellStart"/>
      <w:r>
        <w:t>ufać</w:t>
      </w:r>
      <w:proofErr w:type="spellEnd"/>
      <w:r>
        <w:t xml:space="preserve"> </w:t>
      </w:r>
      <w:proofErr w:type="spellStart"/>
      <w:r>
        <w:t>każdemu</w:t>
      </w:r>
      <w:proofErr w:type="spellEnd"/>
      <w:r>
        <w:t xml:space="preserve"> </w:t>
      </w:r>
      <w:proofErr w:type="spellStart"/>
      <w:r>
        <w:t>człowiekowi</w:t>
      </w:r>
      <w:proofErr w:type="spellEnd"/>
      <w:r>
        <w:t xml:space="preserve">, </w:t>
      </w:r>
      <w:proofErr w:type="spellStart"/>
      <w:r>
        <w:t>każdej</w:t>
      </w:r>
      <w:proofErr w:type="spellEnd"/>
      <w:r>
        <w:t xml:space="preserve"> </w:t>
      </w:r>
      <w:proofErr w:type="spellStart"/>
      <w:r>
        <w:t>sytuacji</w:t>
      </w:r>
      <w:proofErr w:type="spellEnd"/>
      <w:r>
        <w:t xml:space="preserve"> </w:t>
      </w:r>
      <w:proofErr w:type="spellStart"/>
      <w:r>
        <w:t>czy</w:t>
      </w:r>
      <w:proofErr w:type="spellEnd"/>
      <w:r>
        <w:t xml:space="preserve"> </w:t>
      </w:r>
      <w:proofErr w:type="spellStart"/>
      <w:r>
        <w:t>każdemu</w:t>
      </w:r>
      <w:proofErr w:type="spellEnd"/>
      <w:r>
        <w:t xml:space="preserve"> </w:t>
      </w:r>
      <w:proofErr w:type="spellStart"/>
      <w:r>
        <w:t>wydarzeniu</w:t>
      </w:r>
      <w:proofErr w:type="spellEnd"/>
      <w:r>
        <w:t>.</w:t>
      </w:r>
      <w:r w:rsidR="00947578">
        <w:t xml:space="preserve"> </w:t>
      </w:r>
      <w:proofErr w:type="spellStart"/>
      <w:r>
        <w:t>Zaufanie</w:t>
      </w:r>
      <w:proofErr w:type="spellEnd"/>
      <w:r>
        <w:t xml:space="preserve"> w mindfulness jest </w:t>
      </w:r>
      <w:proofErr w:type="spellStart"/>
      <w:r>
        <w:t>czymś</w:t>
      </w:r>
      <w:proofErr w:type="spellEnd"/>
      <w:r>
        <w:t xml:space="preserve"> </w:t>
      </w:r>
      <w:proofErr w:type="spellStart"/>
      <w:r>
        <w:t>prostszym</w:t>
      </w:r>
      <w:proofErr w:type="spellEnd"/>
      <w:r>
        <w:t>.</w:t>
      </w:r>
      <w:r w:rsidR="00947578">
        <w:t xml:space="preserve"> </w:t>
      </w:r>
      <w:r>
        <w:t xml:space="preserve">To </w:t>
      </w:r>
      <w:proofErr w:type="spellStart"/>
      <w:r>
        <w:t>gotowość</w:t>
      </w:r>
      <w:proofErr w:type="spellEnd"/>
      <w:r>
        <w:t xml:space="preserve">, aby </w:t>
      </w:r>
      <w:proofErr w:type="spellStart"/>
      <w:r>
        <w:t>pozwolić</w:t>
      </w:r>
      <w:proofErr w:type="spellEnd"/>
      <w:r>
        <w:t xml:space="preserve"> </w:t>
      </w:r>
      <w:proofErr w:type="spellStart"/>
      <w:r>
        <w:t>chwili</w:t>
      </w:r>
      <w:proofErr w:type="spellEnd"/>
      <w:r>
        <w:t xml:space="preserve"> być taką, </w:t>
      </w:r>
      <w:proofErr w:type="spellStart"/>
      <w:r>
        <w:t>jaka</w:t>
      </w:r>
      <w:proofErr w:type="spellEnd"/>
      <w:r>
        <w:t xml:space="preserve"> jest, bez </w:t>
      </w:r>
      <w:proofErr w:type="spellStart"/>
      <w:r>
        <w:t>konieczności</w:t>
      </w:r>
      <w:proofErr w:type="spellEnd"/>
      <w:r>
        <w:t xml:space="preserve"> </w:t>
      </w:r>
      <w:proofErr w:type="spellStart"/>
      <w:r>
        <w:t>natychmiastowego</w:t>
      </w:r>
      <w:proofErr w:type="spellEnd"/>
      <w:r>
        <w:t xml:space="preserve"> </w:t>
      </w:r>
      <w:proofErr w:type="spellStart"/>
      <w:r>
        <w:t>poprawiania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, </w:t>
      </w:r>
      <w:proofErr w:type="spellStart"/>
      <w:r>
        <w:t>przewidywania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kontrolowania</w:t>
      </w:r>
      <w:proofErr w:type="spellEnd"/>
      <w:r>
        <w:t>.</w:t>
      </w:r>
      <w:r w:rsidR="00947578">
        <w:t xml:space="preserve"> </w:t>
      </w:r>
      <w:r>
        <w:t xml:space="preserve">To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gotowość</w:t>
      </w:r>
      <w:proofErr w:type="spellEnd"/>
      <w:r>
        <w:t xml:space="preserve">, aby </w:t>
      </w:r>
      <w:proofErr w:type="spellStart"/>
      <w:r>
        <w:t>zaufać</w:t>
      </w:r>
      <w:proofErr w:type="spellEnd"/>
      <w:r>
        <w:t xml:space="preserve"> </w:t>
      </w:r>
      <w:proofErr w:type="spellStart"/>
      <w:r>
        <w:t>własnej</w:t>
      </w:r>
      <w:proofErr w:type="spellEnd"/>
      <w:r>
        <w:t xml:space="preserve"> </w:t>
      </w:r>
      <w:proofErr w:type="spellStart"/>
      <w:r>
        <w:t>zdolności</w:t>
      </w:r>
      <w:proofErr w:type="spellEnd"/>
      <w:r>
        <w:t xml:space="preserve"> do </w:t>
      </w:r>
      <w:proofErr w:type="spellStart"/>
      <w:r>
        <w:t>spotykania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, co </w:t>
      </w:r>
      <w:proofErr w:type="spellStart"/>
      <w:r>
        <w:t>przynosi</w:t>
      </w:r>
      <w:proofErr w:type="spellEnd"/>
      <w:r>
        <w:t xml:space="preserve"> </w:t>
      </w:r>
      <w:proofErr w:type="spellStart"/>
      <w:r w:rsidR="00947578">
        <w:t>los</w:t>
      </w:r>
      <w:proofErr w:type="spellEnd"/>
      <w:r>
        <w:t>.</w:t>
      </w:r>
    </w:p>
    <w:p w14:paraId="7192F83B" w14:textId="078DE24B" w:rsidR="00E15CA3" w:rsidRDefault="00000000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wiedzieć</w:t>
      </w:r>
      <w:proofErr w:type="spellEnd"/>
      <w:r>
        <w:t xml:space="preserve">, jak </w:t>
      </w:r>
      <w:proofErr w:type="spellStart"/>
      <w:r>
        <w:t>potoczy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całe</w:t>
      </w:r>
      <w:proofErr w:type="spellEnd"/>
      <w:r>
        <w:t xml:space="preserve"> </w:t>
      </w:r>
      <w:proofErr w:type="spellStart"/>
      <w:r>
        <w:t>życie</w:t>
      </w:r>
      <w:proofErr w:type="spellEnd"/>
      <w:r>
        <w:t>.</w:t>
      </w:r>
      <w:r w:rsidR="00947578">
        <w:t xml:space="preserve"> </w:t>
      </w:r>
      <w:proofErr w:type="spellStart"/>
      <w:r>
        <w:t>Wystarczy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możesz</w:t>
      </w:r>
      <w:proofErr w:type="spellEnd"/>
      <w:r>
        <w:t xml:space="preserve"> </w:t>
      </w:r>
      <w:proofErr w:type="spellStart"/>
      <w:r>
        <w:t>zrobić</w:t>
      </w:r>
      <w:proofErr w:type="spellEnd"/>
      <w:r>
        <w:t xml:space="preserve"> </w:t>
      </w:r>
      <w:proofErr w:type="spellStart"/>
      <w:r>
        <w:t>kolejny</w:t>
      </w:r>
      <w:proofErr w:type="spellEnd"/>
      <w:r>
        <w:t xml:space="preserve"> </w:t>
      </w:r>
      <w:proofErr w:type="spellStart"/>
      <w:r>
        <w:t>krok</w:t>
      </w:r>
      <w:proofErr w:type="spellEnd"/>
      <w:r>
        <w:t>.</w:t>
      </w:r>
    </w:p>
    <w:p w14:paraId="3E891F99" w14:textId="665C9620" w:rsidR="00E15CA3" w:rsidRDefault="00000000">
      <w:pPr>
        <w:pStyle w:val="Tekstpodstawowy"/>
      </w:pPr>
      <w:r>
        <w:t xml:space="preserve">Możesz </w:t>
      </w:r>
      <w:proofErr w:type="spellStart"/>
      <w:r>
        <w:t>zauważyć</w:t>
      </w:r>
      <w:proofErr w:type="spellEnd"/>
      <w:r>
        <w:t xml:space="preserve">, jak </w:t>
      </w:r>
      <w:proofErr w:type="spellStart"/>
      <w:r>
        <w:t>często</w:t>
      </w:r>
      <w:proofErr w:type="spellEnd"/>
      <w:r>
        <w:t xml:space="preserve"> </w:t>
      </w:r>
      <w:proofErr w:type="spellStart"/>
      <w:r>
        <w:t>umysł</w:t>
      </w:r>
      <w:proofErr w:type="spellEnd"/>
      <w:r>
        <w:t xml:space="preserve"> </w:t>
      </w:r>
      <w:proofErr w:type="spellStart"/>
      <w:r>
        <w:t>próbuje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kilka</w:t>
      </w:r>
      <w:proofErr w:type="spellEnd"/>
      <w:r>
        <w:t xml:space="preserve"> </w:t>
      </w:r>
      <w:proofErr w:type="spellStart"/>
      <w:r>
        <w:t>kroków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życiem</w:t>
      </w:r>
      <w:proofErr w:type="spellEnd"/>
      <w:r>
        <w:t>.</w:t>
      </w:r>
      <w:r w:rsidR="00947578">
        <w:t xml:space="preserve"> </w:t>
      </w:r>
      <w:proofErr w:type="spellStart"/>
      <w:r>
        <w:t>Przewiduje</w:t>
      </w:r>
      <w:proofErr w:type="spellEnd"/>
      <w:r>
        <w:t>.</w:t>
      </w:r>
      <w:r w:rsidR="00947578">
        <w:t xml:space="preserve"> </w:t>
      </w:r>
      <w:proofErr w:type="spellStart"/>
      <w:r>
        <w:t>Analizuje</w:t>
      </w:r>
      <w:proofErr w:type="spellEnd"/>
      <w:r>
        <w:t>.</w:t>
      </w:r>
      <w:r w:rsidR="00947578">
        <w:t xml:space="preserve"> </w:t>
      </w:r>
      <w:proofErr w:type="spellStart"/>
      <w:r>
        <w:t>Porównuje</w:t>
      </w:r>
      <w:proofErr w:type="spellEnd"/>
      <w:r>
        <w:t>.</w:t>
      </w:r>
      <w:r w:rsidR="00947578">
        <w:t xml:space="preserve"> </w:t>
      </w:r>
      <w:proofErr w:type="spellStart"/>
      <w:r>
        <w:t>Tworzy</w:t>
      </w:r>
      <w:proofErr w:type="spellEnd"/>
      <w:r>
        <w:t xml:space="preserve"> </w:t>
      </w:r>
      <w:proofErr w:type="spellStart"/>
      <w:r>
        <w:t>scenariusze</w:t>
      </w:r>
      <w:proofErr w:type="spellEnd"/>
      <w:r>
        <w:t>.</w:t>
      </w:r>
      <w:r w:rsidR="00691632">
        <w:t xml:space="preserve"> </w:t>
      </w:r>
      <w:proofErr w:type="spellStart"/>
      <w:r>
        <w:t>Próbuje</w:t>
      </w:r>
      <w:proofErr w:type="spellEnd"/>
      <w:r>
        <w:t xml:space="preserve"> </w:t>
      </w:r>
      <w:proofErr w:type="spellStart"/>
      <w:r>
        <w:t>zabezpieczyć</w:t>
      </w:r>
      <w:proofErr w:type="spellEnd"/>
      <w:r>
        <w:t xml:space="preserve"> </w:t>
      </w:r>
      <w:proofErr w:type="spellStart"/>
      <w:r>
        <w:t>przyszłość</w:t>
      </w:r>
      <w:proofErr w:type="spellEnd"/>
      <w:r>
        <w:t>.</w:t>
      </w:r>
      <w:r w:rsidR="00947578">
        <w:t xml:space="preserve"> </w:t>
      </w:r>
      <w:proofErr w:type="spellStart"/>
      <w:r>
        <w:t>Czasami</w:t>
      </w:r>
      <w:proofErr w:type="spellEnd"/>
      <w:r>
        <w:t xml:space="preserve"> jest to </w:t>
      </w:r>
      <w:proofErr w:type="spellStart"/>
      <w:r>
        <w:t>potrzebne</w:t>
      </w:r>
      <w:proofErr w:type="spellEnd"/>
      <w:r>
        <w:t>. Dzięki temu możemy planować, przewidywać zagrożenia i podejmować rozsądne decyzje.</w:t>
      </w:r>
    </w:p>
    <w:p w14:paraId="3EA85218" w14:textId="272637AD" w:rsidR="00E15CA3" w:rsidRDefault="00000000">
      <w:pPr>
        <w:pStyle w:val="Tekstpodstawowy"/>
      </w:pPr>
      <w:r>
        <w:t xml:space="preserve">Ale </w:t>
      </w:r>
      <w:proofErr w:type="spellStart"/>
      <w:r>
        <w:t>istnieje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strona</w:t>
      </w:r>
      <w:proofErr w:type="spellEnd"/>
      <w:r>
        <w:t>.</w:t>
      </w:r>
      <w:r w:rsidR="00947578">
        <w:t xml:space="preserve"> </w:t>
      </w:r>
      <w:proofErr w:type="spellStart"/>
      <w:r>
        <w:t>Możemy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bardzo</w:t>
      </w:r>
      <w:proofErr w:type="spellEnd"/>
      <w:r>
        <w:t xml:space="preserve"> </w:t>
      </w:r>
      <w:proofErr w:type="spellStart"/>
      <w:r>
        <w:t>próbować</w:t>
      </w:r>
      <w:proofErr w:type="spellEnd"/>
      <w:r>
        <w:t xml:space="preserve"> kontrolować życie, że przestajemy je przeżywać.</w:t>
      </w:r>
    </w:p>
    <w:p w14:paraId="5A623D75" w14:textId="77777777" w:rsidR="00E15CA3" w:rsidRDefault="00000000" w:rsidP="00947578">
      <w:pPr>
        <w:pStyle w:val="Tekstpodstawowy"/>
        <w:numPr>
          <w:ilvl w:val="0"/>
          <w:numId w:val="3"/>
        </w:numPr>
      </w:pPr>
      <w:r>
        <w:t>Zamiast być tutaj – jesteśmy tam.</w:t>
      </w:r>
    </w:p>
    <w:p w14:paraId="05DC8A13" w14:textId="77777777" w:rsidR="00E15CA3" w:rsidRDefault="00000000" w:rsidP="00947578">
      <w:pPr>
        <w:pStyle w:val="Tekstpodstawowy"/>
        <w:numPr>
          <w:ilvl w:val="0"/>
          <w:numId w:val="3"/>
        </w:numPr>
      </w:pPr>
      <w:r>
        <w:t>Zamiast doświadczać – przewidujemy.</w:t>
      </w:r>
    </w:p>
    <w:p w14:paraId="78A9A2D6" w14:textId="77777777" w:rsidR="00E15CA3" w:rsidRDefault="00000000" w:rsidP="00947578">
      <w:pPr>
        <w:pStyle w:val="Tekstpodstawowy"/>
        <w:numPr>
          <w:ilvl w:val="0"/>
          <w:numId w:val="3"/>
        </w:numPr>
      </w:pPr>
      <w:r>
        <w:t>Zamiast żyć – przygotowujemy się do życia.</w:t>
      </w:r>
    </w:p>
    <w:p w14:paraId="7FE32410" w14:textId="7BA3606C" w:rsidR="00E15CA3" w:rsidRDefault="00000000">
      <w:pPr>
        <w:pStyle w:val="Tekstpodstawowy"/>
      </w:pPr>
      <w:proofErr w:type="spellStart"/>
      <w:r>
        <w:t>Uważność</w:t>
      </w:r>
      <w:proofErr w:type="spellEnd"/>
      <w:r>
        <w:t xml:space="preserve"> </w:t>
      </w:r>
      <w:proofErr w:type="spellStart"/>
      <w:r>
        <w:t>zaprasza</w:t>
      </w:r>
      <w:proofErr w:type="spellEnd"/>
      <w:r>
        <w:t xml:space="preserve"> do </w:t>
      </w:r>
      <w:proofErr w:type="spellStart"/>
      <w:r>
        <w:t>powrotu</w:t>
      </w:r>
      <w:proofErr w:type="spellEnd"/>
      <w:r>
        <w:t>.</w:t>
      </w:r>
      <w:r w:rsidR="00F67E49">
        <w:t xml:space="preserve"> </w:t>
      </w:r>
      <w:r>
        <w:rPr>
          <w:b/>
          <w:bCs/>
        </w:rPr>
        <w:t>Tu</w:t>
      </w:r>
      <w:r w:rsidR="00F67E49">
        <w:rPr>
          <w:b/>
          <w:bCs/>
        </w:rPr>
        <w:t xml:space="preserve">. </w:t>
      </w:r>
      <w:r>
        <w:rPr>
          <w:b/>
          <w:bCs/>
        </w:rPr>
        <w:t>Teraz.</w:t>
      </w:r>
      <w:r w:rsidR="00F67E49">
        <w:t xml:space="preserve"> </w:t>
      </w:r>
      <w:r>
        <w:rPr>
          <w:b/>
          <w:bCs/>
        </w:rPr>
        <w:t xml:space="preserve">Do </w:t>
      </w:r>
      <w:proofErr w:type="spellStart"/>
      <w:r>
        <w:rPr>
          <w:b/>
          <w:bCs/>
        </w:rPr>
        <w:t>tego</w:t>
      </w:r>
      <w:proofErr w:type="spellEnd"/>
      <w:r>
        <w:rPr>
          <w:b/>
          <w:bCs/>
        </w:rPr>
        <w:t xml:space="preserve">, co </w:t>
      </w:r>
      <w:proofErr w:type="spellStart"/>
      <w:r>
        <w:rPr>
          <w:b/>
          <w:bCs/>
        </w:rPr>
        <w:t>rzeczywiście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się</w:t>
      </w:r>
      <w:proofErr w:type="spellEnd"/>
      <w:r>
        <w:rPr>
          <w:b/>
          <w:bCs/>
        </w:rPr>
        <w:t xml:space="preserve"> wydarza.</w:t>
      </w:r>
    </w:p>
    <w:p w14:paraId="098CDBC9" w14:textId="77777777" w:rsidR="00947578" w:rsidRDefault="00947578">
      <w:pPr>
        <w:pStyle w:val="Tekstpodstawowy"/>
      </w:pPr>
    </w:p>
    <w:p w14:paraId="1BC0B0F9" w14:textId="417A7A1E" w:rsidR="00E15CA3" w:rsidRDefault="00F67E49">
      <w:pPr>
        <w:pStyle w:val="Tekstpodstawowy"/>
      </w:pPr>
      <w:r w:rsidRPr="00F67E49">
        <w:t xml:space="preserve">Nie </w:t>
      </w:r>
      <w:proofErr w:type="spellStart"/>
      <w:r w:rsidRPr="00F67E49">
        <w:t>musisz</w:t>
      </w:r>
      <w:proofErr w:type="spellEnd"/>
      <w:r w:rsidRPr="00F67E49">
        <w:t xml:space="preserve"> </w:t>
      </w:r>
      <w:proofErr w:type="spellStart"/>
      <w:r w:rsidRPr="00F67E49">
        <w:t>wiedzieć</w:t>
      </w:r>
      <w:proofErr w:type="spellEnd"/>
      <w:r w:rsidRPr="00F67E49">
        <w:t xml:space="preserve">, co </w:t>
      </w:r>
      <w:proofErr w:type="spellStart"/>
      <w:r w:rsidRPr="00F67E49">
        <w:t>wydarzy</w:t>
      </w:r>
      <w:proofErr w:type="spellEnd"/>
      <w:r w:rsidRPr="00F67E49">
        <w:t xml:space="preserve"> </w:t>
      </w:r>
      <w:proofErr w:type="spellStart"/>
      <w:r w:rsidRPr="00F67E49">
        <w:t>się</w:t>
      </w:r>
      <w:proofErr w:type="spellEnd"/>
      <w:r w:rsidRPr="00F67E49">
        <w:t xml:space="preserve"> </w:t>
      </w:r>
      <w:proofErr w:type="spellStart"/>
      <w:r w:rsidRPr="00F67E49">
        <w:t>jutro</w:t>
      </w:r>
      <w:proofErr w:type="spellEnd"/>
      <w:r w:rsidRPr="00F67E49">
        <w:t xml:space="preserve"> ani co </w:t>
      </w:r>
      <w:proofErr w:type="spellStart"/>
      <w:r w:rsidRPr="00F67E49">
        <w:t>przyniesie</w:t>
      </w:r>
      <w:proofErr w:type="spellEnd"/>
      <w:r w:rsidRPr="00F67E49">
        <w:t xml:space="preserve"> </w:t>
      </w:r>
      <w:proofErr w:type="spellStart"/>
      <w:r w:rsidRPr="00F67E49">
        <w:t>następna</w:t>
      </w:r>
      <w:proofErr w:type="spellEnd"/>
      <w:r w:rsidRPr="00F67E49">
        <w:t xml:space="preserve"> </w:t>
      </w:r>
      <w:proofErr w:type="spellStart"/>
      <w:r w:rsidRPr="00F67E49">
        <w:t>godzina</w:t>
      </w:r>
      <w:proofErr w:type="spellEnd"/>
      <w:r w:rsidRPr="00F67E49">
        <w:t xml:space="preserve">. </w:t>
      </w:r>
      <w:proofErr w:type="spellStart"/>
      <w:r w:rsidRPr="00F67E49">
        <w:t>Możesz</w:t>
      </w:r>
      <w:proofErr w:type="spellEnd"/>
      <w:r w:rsidRPr="00F67E49">
        <w:t xml:space="preserve"> </w:t>
      </w:r>
      <w:proofErr w:type="spellStart"/>
      <w:r w:rsidRPr="00F67E49">
        <w:t>natomiast</w:t>
      </w:r>
      <w:proofErr w:type="spellEnd"/>
      <w:r w:rsidRPr="00F67E49">
        <w:t xml:space="preserve"> </w:t>
      </w:r>
      <w:proofErr w:type="spellStart"/>
      <w:r w:rsidRPr="00F67E49">
        <w:t>sprawdzać</w:t>
      </w:r>
      <w:proofErr w:type="spellEnd"/>
      <w:r w:rsidRPr="00F67E49">
        <w:t xml:space="preserve">, co </w:t>
      </w:r>
      <w:proofErr w:type="spellStart"/>
      <w:r w:rsidRPr="00F67E49">
        <w:t>dzieje</w:t>
      </w:r>
      <w:proofErr w:type="spellEnd"/>
      <w:r w:rsidRPr="00F67E49">
        <w:t xml:space="preserve"> </w:t>
      </w:r>
      <w:proofErr w:type="spellStart"/>
      <w:r w:rsidRPr="00F67E49">
        <w:t>się</w:t>
      </w:r>
      <w:proofErr w:type="spellEnd"/>
      <w:r w:rsidRPr="00F67E49">
        <w:t xml:space="preserve"> w </w:t>
      </w:r>
      <w:proofErr w:type="spellStart"/>
      <w:r w:rsidRPr="00F67E49">
        <w:t>tej</w:t>
      </w:r>
      <w:proofErr w:type="spellEnd"/>
      <w:r w:rsidRPr="00F67E49">
        <w:t xml:space="preserve"> </w:t>
      </w:r>
      <w:proofErr w:type="spellStart"/>
      <w:r w:rsidRPr="00F67E49">
        <w:t>chwili</w:t>
      </w:r>
      <w:proofErr w:type="spellEnd"/>
      <w:r w:rsidRPr="00F67E49">
        <w:t>.</w:t>
      </w:r>
    </w:p>
    <w:p w14:paraId="5EE744A6" w14:textId="7B0CA084" w:rsidR="00F67E49" w:rsidRDefault="00F67E49" w:rsidP="00F67E49">
      <w:pPr>
        <w:pStyle w:val="Tekstpodstawowy"/>
        <w:tabs>
          <w:tab w:val="left" w:pos="5904"/>
        </w:tabs>
      </w:pPr>
      <w:proofErr w:type="spellStart"/>
      <w:r>
        <w:t>Zrób</w:t>
      </w:r>
      <w:proofErr w:type="spellEnd"/>
      <w:r>
        <w:t xml:space="preserve"> </w:t>
      </w:r>
      <w:proofErr w:type="spellStart"/>
      <w:r>
        <w:t>krok</w:t>
      </w:r>
      <w:proofErr w:type="spellEnd"/>
      <w:r>
        <w:t xml:space="preserve"> w </w:t>
      </w:r>
      <w:proofErr w:type="spellStart"/>
      <w:r>
        <w:t>tył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zauważ</w:t>
      </w:r>
      <w:proofErr w:type="spellEnd"/>
      <w:r>
        <w:t>:</w:t>
      </w:r>
      <w:r>
        <w:tab/>
        <w:t xml:space="preserve"> </w:t>
      </w:r>
    </w:p>
    <w:p w14:paraId="4A51EE50" w14:textId="77777777" w:rsidR="00E15CA3" w:rsidRDefault="00000000" w:rsidP="00F67E49">
      <w:pPr>
        <w:pStyle w:val="Tekstpodstawowy"/>
        <w:numPr>
          <w:ilvl w:val="0"/>
          <w:numId w:val="4"/>
        </w:numPr>
      </w:pPr>
      <w:r>
        <w:lastRenderedPageBreak/>
        <w:t>Oddychasz.</w:t>
      </w:r>
    </w:p>
    <w:p w14:paraId="44305332" w14:textId="77777777" w:rsidR="00E15CA3" w:rsidRDefault="00000000" w:rsidP="00F67E49">
      <w:pPr>
        <w:pStyle w:val="Tekstpodstawowy"/>
        <w:numPr>
          <w:ilvl w:val="0"/>
          <w:numId w:val="4"/>
        </w:numPr>
      </w:pPr>
      <w:r>
        <w:t>Czujesz ciało.</w:t>
      </w:r>
    </w:p>
    <w:p w14:paraId="0CF480BB" w14:textId="77777777" w:rsidR="00E15CA3" w:rsidRDefault="00000000" w:rsidP="00F67E49">
      <w:pPr>
        <w:pStyle w:val="Tekstpodstawowy"/>
        <w:numPr>
          <w:ilvl w:val="0"/>
          <w:numId w:val="4"/>
        </w:numPr>
      </w:pPr>
      <w:r>
        <w:t>Słyszysz dźwięki.</w:t>
      </w:r>
    </w:p>
    <w:p w14:paraId="1AFB3810" w14:textId="3AF6032D" w:rsidR="00E15CA3" w:rsidRDefault="00DC2BB5" w:rsidP="00DC2BB5">
      <w:pPr>
        <w:pStyle w:val="Tekstpodstawowy"/>
        <w:numPr>
          <w:ilvl w:val="0"/>
          <w:numId w:val="4"/>
        </w:numPr>
      </w:pPr>
      <w:proofErr w:type="spellStart"/>
      <w:r>
        <w:t>Obserwujesz</w:t>
      </w:r>
      <w:proofErr w:type="spellEnd"/>
      <w:r>
        <w:t xml:space="preserve"> </w:t>
      </w:r>
      <w:proofErr w:type="spellStart"/>
      <w:r>
        <w:t>określone</w:t>
      </w:r>
      <w:proofErr w:type="spellEnd"/>
      <w:r>
        <w:t xml:space="preserve"> </w:t>
      </w:r>
      <w:proofErr w:type="spellStart"/>
      <w:r>
        <w:t>myśli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emocje</w:t>
      </w:r>
      <w:proofErr w:type="spellEnd"/>
      <w:r>
        <w:t>.</w:t>
      </w:r>
    </w:p>
    <w:p w14:paraId="32A28525" w14:textId="77777777" w:rsidR="00E15CA3" w:rsidRDefault="00000000">
      <w:pPr>
        <w:pStyle w:val="Tekstpodstawowy"/>
      </w:pPr>
      <w:r>
        <w:t>Jesteś tutaj.</w:t>
      </w:r>
    </w:p>
    <w:p w14:paraId="1FDAB349" w14:textId="77777777" w:rsidR="00E15CA3" w:rsidRDefault="00000000">
      <w:pPr>
        <w:pStyle w:val="Tekstpodstawowy"/>
      </w:pPr>
      <w:r>
        <w:t xml:space="preserve">I </w:t>
      </w:r>
      <w:proofErr w:type="spellStart"/>
      <w:r>
        <w:t>właśnie</w:t>
      </w:r>
      <w:proofErr w:type="spellEnd"/>
      <w:r>
        <w:t xml:space="preserve"> od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możesz</w:t>
      </w:r>
      <w:proofErr w:type="spellEnd"/>
      <w:r>
        <w:t xml:space="preserve"> </w:t>
      </w:r>
      <w:proofErr w:type="spellStart"/>
      <w:r>
        <w:t>działać</w:t>
      </w:r>
      <w:proofErr w:type="spellEnd"/>
      <w:r>
        <w:t>.</w:t>
      </w:r>
    </w:p>
    <w:p w14:paraId="0E2481CD" w14:textId="77777777" w:rsidR="00F67E49" w:rsidRDefault="00F67E49">
      <w:pPr>
        <w:pStyle w:val="Tekstpodstawowy"/>
      </w:pPr>
    </w:p>
    <w:p w14:paraId="241CBF01" w14:textId="77777777" w:rsidR="00E15CA3" w:rsidRDefault="00000000">
      <w:pPr>
        <w:pStyle w:val="Nagwek2"/>
      </w:pPr>
      <w:bookmarkStart w:id="1" w:name="odpowiedzialność-zamiast-kontroli"/>
      <w:r>
        <w:t>Odpowiedzialność zamiast kontroli</w:t>
      </w:r>
    </w:p>
    <w:p w14:paraId="451870B8" w14:textId="7F1F38C4" w:rsidR="00E15CA3" w:rsidRDefault="00000000" w:rsidP="00F67E49">
      <w:pPr>
        <w:pStyle w:val="FirstParagraph"/>
      </w:pPr>
      <w:proofErr w:type="spellStart"/>
      <w:r>
        <w:t>Warto</w:t>
      </w:r>
      <w:proofErr w:type="spellEnd"/>
      <w:r>
        <w:t xml:space="preserve"> </w:t>
      </w:r>
      <w:proofErr w:type="spellStart"/>
      <w:r>
        <w:t>odróżnić</w:t>
      </w:r>
      <w:proofErr w:type="spellEnd"/>
      <w:r>
        <w:t xml:space="preserve"> </w:t>
      </w:r>
      <w:proofErr w:type="spellStart"/>
      <w:r>
        <w:rPr>
          <w:b/>
          <w:bCs/>
        </w:rPr>
        <w:t>odpowiedzialność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kontroli</w:t>
      </w:r>
      <w:proofErr w:type="spellEnd"/>
      <w:r>
        <w:t>.</w:t>
      </w:r>
      <w:r w:rsidR="00F67E49">
        <w:t xml:space="preserve"> </w:t>
      </w:r>
      <w:proofErr w:type="spellStart"/>
      <w:r>
        <w:t>Odpowiedzialność</w:t>
      </w:r>
      <w:proofErr w:type="spellEnd"/>
      <w:r>
        <w:t xml:space="preserve">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zajmowanie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co </w:t>
      </w:r>
      <w:proofErr w:type="spellStart"/>
      <w:r>
        <w:t>masz</w:t>
      </w:r>
      <w:proofErr w:type="spellEnd"/>
      <w:r>
        <w:t xml:space="preserve"> </w:t>
      </w:r>
      <w:proofErr w:type="spellStart"/>
      <w:r>
        <w:t>wpływ</w:t>
      </w:r>
      <w:proofErr w:type="spellEnd"/>
      <w:r>
        <w:t>.</w:t>
      </w:r>
      <w:r w:rsidR="00F67E49"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zaczyna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wtedy</w:t>
      </w:r>
      <w:proofErr w:type="spellEnd"/>
      <w:r>
        <w:t xml:space="preserve">, </w:t>
      </w:r>
      <w:proofErr w:type="spellStart"/>
      <w:r>
        <w:t>gdy</w:t>
      </w:r>
      <w:proofErr w:type="spellEnd"/>
      <w:r>
        <w:t xml:space="preserve"> </w:t>
      </w:r>
      <w:proofErr w:type="spellStart"/>
      <w:r>
        <w:t>próbujesz</w:t>
      </w:r>
      <w:proofErr w:type="spellEnd"/>
      <w:r>
        <w:t xml:space="preserve"> </w:t>
      </w:r>
      <w:proofErr w:type="spellStart"/>
      <w:r>
        <w:t>kierować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, co od </w:t>
      </w:r>
      <w:proofErr w:type="spellStart"/>
      <w:r w:rsidR="00F67E49">
        <w:t>C</w:t>
      </w:r>
      <w:r>
        <w:t>iebie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zależy</w:t>
      </w:r>
      <w:proofErr w:type="spellEnd"/>
      <w:r>
        <w:t>.</w:t>
      </w:r>
    </w:p>
    <w:p w14:paraId="618484C3" w14:textId="77777777" w:rsidR="00F67E49" w:rsidRPr="00C27F5A" w:rsidRDefault="00000000" w:rsidP="00C27F5A">
      <w:pPr>
        <w:pStyle w:val="Tekstpodstawowy"/>
        <w:rPr>
          <w:b/>
          <w:bCs/>
        </w:rPr>
      </w:pPr>
      <w:r w:rsidRPr="00C27F5A">
        <w:rPr>
          <w:b/>
          <w:bCs/>
        </w:rPr>
        <w:t xml:space="preserve">Nie </w:t>
      </w:r>
      <w:proofErr w:type="spellStart"/>
      <w:r w:rsidRPr="00C27F5A">
        <w:rPr>
          <w:b/>
          <w:bCs/>
        </w:rPr>
        <w:t>masz</w:t>
      </w:r>
      <w:proofErr w:type="spellEnd"/>
      <w:r w:rsidRPr="00C27F5A">
        <w:rPr>
          <w:b/>
          <w:bCs/>
        </w:rPr>
        <w:t xml:space="preserve"> </w:t>
      </w:r>
      <w:proofErr w:type="spellStart"/>
      <w:r w:rsidRPr="00C27F5A">
        <w:rPr>
          <w:b/>
          <w:bCs/>
        </w:rPr>
        <w:t>kontroli</w:t>
      </w:r>
      <w:proofErr w:type="spellEnd"/>
      <w:r w:rsidRPr="00C27F5A">
        <w:rPr>
          <w:b/>
          <w:bCs/>
        </w:rPr>
        <w:t xml:space="preserve"> </w:t>
      </w:r>
      <w:proofErr w:type="spellStart"/>
      <w:r w:rsidRPr="00C27F5A">
        <w:rPr>
          <w:b/>
          <w:bCs/>
        </w:rPr>
        <w:t>nad</w:t>
      </w:r>
      <w:proofErr w:type="spellEnd"/>
      <w:r w:rsidR="00F67E49" w:rsidRPr="00C27F5A">
        <w:rPr>
          <w:b/>
          <w:bCs/>
        </w:rPr>
        <w:t>:</w:t>
      </w:r>
    </w:p>
    <w:p w14:paraId="55A9217A" w14:textId="33CF1782" w:rsidR="00E15CA3" w:rsidRDefault="00F67E49" w:rsidP="00F67E49">
      <w:pPr>
        <w:pStyle w:val="Tekstpodstawowy"/>
        <w:numPr>
          <w:ilvl w:val="0"/>
          <w:numId w:val="5"/>
        </w:numPr>
      </w:pPr>
      <w:r>
        <w:t xml:space="preserve">Tym, co </w:t>
      </w:r>
      <w:proofErr w:type="spellStart"/>
      <w:r>
        <w:t>pomyślą</w:t>
      </w:r>
      <w:proofErr w:type="spellEnd"/>
      <w:r>
        <w:t xml:space="preserve"> o </w:t>
      </w:r>
      <w:proofErr w:type="spellStart"/>
      <w:r>
        <w:t>tobie</w:t>
      </w:r>
      <w:proofErr w:type="spellEnd"/>
      <w:r>
        <w:t xml:space="preserve"> </w:t>
      </w:r>
      <w:proofErr w:type="spellStart"/>
      <w:r>
        <w:t>inni</w:t>
      </w:r>
      <w:proofErr w:type="spellEnd"/>
      <w:r>
        <w:t>.</w:t>
      </w:r>
    </w:p>
    <w:p w14:paraId="54F4BE47" w14:textId="171B1A3B" w:rsidR="00E15CA3" w:rsidRDefault="00F67E49" w:rsidP="00F67E49">
      <w:pPr>
        <w:pStyle w:val="Tekstpodstawowy"/>
        <w:numPr>
          <w:ilvl w:val="0"/>
          <w:numId w:val="5"/>
        </w:numPr>
      </w:pPr>
      <w:proofErr w:type="spellStart"/>
      <w:r>
        <w:t>Przeszłością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przyszłością</w:t>
      </w:r>
      <w:proofErr w:type="spellEnd"/>
      <w:r>
        <w:t>.</w:t>
      </w:r>
    </w:p>
    <w:p w14:paraId="4C348FFF" w14:textId="1EE8F7CF" w:rsidR="00E15CA3" w:rsidRDefault="00F67E49" w:rsidP="00F67E49">
      <w:pPr>
        <w:pStyle w:val="Tekstpodstawowy"/>
        <w:numPr>
          <w:ilvl w:val="0"/>
          <w:numId w:val="5"/>
        </w:numPr>
      </w:pPr>
      <w:proofErr w:type="spellStart"/>
      <w:r>
        <w:t>Zachowaniem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ludzi</w:t>
      </w:r>
      <w:proofErr w:type="spellEnd"/>
      <w:r>
        <w:t>.</w:t>
      </w:r>
    </w:p>
    <w:p w14:paraId="1784FA30" w14:textId="10A83661" w:rsidR="00E15CA3" w:rsidRDefault="00F67E49" w:rsidP="00F67E49">
      <w:pPr>
        <w:pStyle w:val="Tekstpodstawowy"/>
        <w:numPr>
          <w:ilvl w:val="0"/>
          <w:numId w:val="5"/>
        </w:numPr>
      </w:pPr>
      <w:r>
        <w:t xml:space="preserve">Tym, </w:t>
      </w:r>
      <w:proofErr w:type="spellStart"/>
      <w:r>
        <w:t>czy</w:t>
      </w:r>
      <w:proofErr w:type="spellEnd"/>
      <w:r>
        <w:t xml:space="preserve"> </w:t>
      </w:r>
      <w:proofErr w:type="spellStart"/>
      <w:r>
        <w:t>zawsze</w:t>
      </w:r>
      <w:proofErr w:type="spellEnd"/>
      <w:r>
        <w:t xml:space="preserve"> </w:t>
      </w:r>
      <w:proofErr w:type="spellStart"/>
      <w:r>
        <w:t>będziesz</w:t>
      </w:r>
      <w:proofErr w:type="spellEnd"/>
      <w:r>
        <w:t xml:space="preserve"> </w:t>
      </w:r>
      <w:proofErr w:type="spellStart"/>
      <w:r>
        <w:t>cieszyć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zdrowiem</w:t>
      </w:r>
      <w:proofErr w:type="spellEnd"/>
      <w:r>
        <w:t xml:space="preserve">, </w:t>
      </w:r>
      <w:proofErr w:type="spellStart"/>
      <w:r>
        <w:t>spokojem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zadowoleniem</w:t>
      </w:r>
      <w:proofErr w:type="spellEnd"/>
      <w:r>
        <w:t>.</w:t>
      </w:r>
    </w:p>
    <w:p w14:paraId="68DBCABA" w14:textId="77777777" w:rsidR="00C27F5A" w:rsidRPr="00C27F5A" w:rsidRDefault="00000000">
      <w:pPr>
        <w:pStyle w:val="Tekstpodstawowy"/>
        <w:rPr>
          <w:b/>
          <w:bCs/>
        </w:rPr>
      </w:pPr>
      <w:r w:rsidRPr="00C27F5A">
        <w:rPr>
          <w:b/>
          <w:bCs/>
        </w:rPr>
        <w:t xml:space="preserve">Masz </w:t>
      </w:r>
      <w:proofErr w:type="spellStart"/>
      <w:r w:rsidRPr="00C27F5A">
        <w:rPr>
          <w:b/>
          <w:bCs/>
        </w:rPr>
        <w:t>jednak</w:t>
      </w:r>
      <w:proofErr w:type="spellEnd"/>
      <w:r w:rsidRPr="00C27F5A">
        <w:rPr>
          <w:b/>
          <w:bCs/>
        </w:rPr>
        <w:t xml:space="preserve"> </w:t>
      </w:r>
      <w:proofErr w:type="spellStart"/>
      <w:r w:rsidRPr="00C27F5A">
        <w:rPr>
          <w:b/>
          <w:bCs/>
        </w:rPr>
        <w:t>wpływ</w:t>
      </w:r>
      <w:proofErr w:type="spellEnd"/>
      <w:r w:rsidRPr="00C27F5A">
        <w:rPr>
          <w:b/>
          <w:bCs/>
        </w:rPr>
        <w:t xml:space="preserve"> </w:t>
      </w:r>
      <w:proofErr w:type="spellStart"/>
      <w:r w:rsidRPr="00C27F5A">
        <w:rPr>
          <w:b/>
          <w:bCs/>
        </w:rPr>
        <w:t>na</w:t>
      </w:r>
      <w:proofErr w:type="spellEnd"/>
      <w:r w:rsidR="00C27F5A" w:rsidRPr="00C27F5A">
        <w:rPr>
          <w:b/>
          <w:bCs/>
        </w:rPr>
        <w:t>:</w:t>
      </w:r>
    </w:p>
    <w:p w14:paraId="637EC107" w14:textId="735AD9C0" w:rsidR="00E15CA3" w:rsidRDefault="00C27F5A" w:rsidP="00C27F5A">
      <w:pPr>
        <w:pStyle w:val="Tekstpodstawowy"/>
        <w:numPr>
          <w:ilvl w:val="0"/>
          <w:numId w:val="6"/>
        </w:numPr>
      </w:pPr>
      <w:proofErr w:type="spellStart"/>
      <w:r>
        <w:t>Swoje</w:t>
      </w:r>
      <w:proofErr w:type="spellEnd"/>
      <w:r>
        <w:t xml:space="preserve"> </w:t>
      </w:r>
      <w:proofErr w:type="spellStart"/>
      <w:r>
        <w:t>decyzje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wybory</w:t>
      </w:r>
      <w:proofErr w:type="spellEnd"/>
      <w:r>
        <w:t>.</w:t>
      </w:r>
    </w:p>
    <w:p w14:paraId="3314C3D7" w14:textId="420AE58C" w:rsidR="00E15CA3" w:rsidRDefault="00C27F5A" w:rsidP="00C27F5A">
      <w:pPr>
        <w:pStyle w:val="Tekstpodstawowy"/>
        <w:numPr>
          <w:ilvl w:val="0"/>
          <w:numId w:val="6"/>
        </w:numPr>
      </w:pPr>
      <w:proofErr w:type="spellStart"/>
      <w:r>
        <w:t>Sposób</w:t>
      </w:r>
      <w:proofErr w:type="spellEnd"/>
      <w:r>
        <w:t xml:space="preserve">, w </w:t>
      </w:r>
      <w:proofErr w:type="spellStart"/>
      <w:r>
        <w:t>jaki</w:t>
      </w:r>
      <w:proofErr w:type="spellEnd"/>
      <w:r>
        <w:t xml:space="preserve"> </w:t>
      </w:r>
      <w:proofErr w:type="spellStart"/>
      <w:r>
        <w:t>traktujesz</w:t>
      </w:r>
      <w:proofErr w:type="spellEnd"/>
      <w:r>
        <w:t xml:space="preserve"> siebie.</w:t>
      </w:r>
    </w:p>
    <w:p w14:paraId="3EA9E98B" w14:textId="6751D5CB" w:rsidR="00E15CA3" w:rsidRDefault="00C27F5A" w:rsidP="00C27F5A">
      <w:pPr>
        <w:pStyle w:val="Tekstpodstawowy"/>
        <w:numPr>
          <w:ilvl w:val="0"/>
          <w:numId w:val="6"/>
        </w:numPr>
      </w:pPr>
      <w:r>
        <w:t xml:space="preserve">To, </w:t>
      </w:r>
      <w:proofErr w:type="spellStart"/>
      <w:r>
        <w:t>gdzie</w:t>
      </w:r>
      <w:proofErr w:type="spellEnd"/>
      <w:r>
        <w:t xml:space="preserve"> w </w:t>
      </w:r>
      <w:proofErr w:type="spellStart"/>
      <w:r>
        <w:t>tej</w:t>
      </w:r>
      <w:proofErr w:type="spellEnd"/>
      <w:r>
        <w:t xml:space="preserve"> </w:t>
      </w:r>
      <w:proofErr w:type="spellStart"/>
      <w:r>
        <w:t>chwili</w:t>
      </w:r>
      <w:proofErr w:type="spellEnd"/>
      <w:r>
        <w:t xml:space="preserve"> </w:t>
      </w:r>
      <w:proofErr w:type="spellStart"/>
      <w:r>
        <w:t>kierujesz</w:t>
      </w:r>
      <w:proofErr w:type="spellEnd"/>
      <w:r>
        <w:t xml:space="preserve"> </w:t>
      </w:r>
      <w:proofErr w:type="spellStart"/>
      <w:r>
        <w:t>uwagę</w:t>
      </w:r>
      <w:proofErr w:type="spellEnd"/>
      <w:r>
        <w:t>.</w:t>
      </w:r>
    </w:p>
    <w:p w14:paraId="17715C8E" w14:textId="0F518F64" w:rsidR="00E15CA3" w:rsidRDefault="00C27F5A" w:rsidP="00C27F5A">
      <w:pPr>
        <w:pStyle w:val="Tekstpodstawowy"/>
        <w:numPr>
          <w:ilvl w:val="0"/>
          <w:numId w:val="6"/>
        </w:numPr>
      </w:pPr>
      <w:r>
        <w:t xml:space="preserve">To, </w:t>
      </w:r>
      <w:proofErr w:type="spellStart"/>
      <w:r>
        <w:t>czy</w:t>
      </w:r>
      <w:proofErr w:type="spellEnd"/>
      <w:r>
        <w:t xml:space="preserve"> w </w:t>
      </w:r>
      <w:proofErr w:type="spellStart"/>
      <w:r>
        <w:t>trudnym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 </w:t>
      </w:r>
      <w:proofErr w:type="spellStart"/>
      <w:r>
        <w:t>spróbujesz</w:t>
      </w:r>
      <w:proofErr w:type="spellEnd"/>
      <w:r>
        <w:t xml:space="preserve"> </w:t>
      </w:r>
      <w:proofErr w:type="spellStart"/>
      <w:r>
        <w:t>zatrzymać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choćby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oddech</w:t>
      </w:r>
      <w:proofErr w:type="spellEnd"/>
      <w:r>
        <w:t>.</w:t>
      </w:r>
    </w:p>
    <w:p w14:paraId="72F86C01" w14:textId="56D90729" w:rsidR="00E15CA3" w:rsidRDefault="004710C7">
      <w:pPr>
        <w:pStyle w:val="Tekstpodstawowy"/>
      </w:pPr>
      <w:proofErr w:type="spellStart"/>
      <w:r>
        <w:rPr>
          <w:b/>
          <w:bCs/>
        </w:rPr>
        <w:t>To 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zupełności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wystarczy</w:t>
      </w:r>
      <w:proofErr w:type="spellEnd"/>
      <w:r>
        <w:rPr>
          <w:b/>
          <w:bCs/>
        </w:rPr>
        <w:t>.</w:t>
      </w:r>
    </w:p>
    <w:p w14:paraId="45F7A775" w14:textId="3AE0BA1D" w:rsidR="00E15CA3" w:rsidRDefault="00000000">
      <w:pPr>
        <w:pStyle w:val="Tekstpodstawowy"/>
      </w:pPr>
      <w:r>
        <w:t xml:space="preserve">Nie </w:t>
      </w:r>
      <w:proofErr w:type="spellStart"/>
      <w:r>
        <w:t>musisz</w:t>
      </w:r>
      <w:proofErr w:type="spellEnd"/>
      <w:r>
        <w:t xml:space="preserve"> </w:t>
      </w:r>
      <w:proofErr w:type="spellStart"/>
      <w:r>
        <w:t>kontrolować</w:t>
      </w:r>
      <w:proofErr w:type="spellEnd"/>
      <w:r>
        <w:t xml:space="preserve"> </w:t>
      </w:r>
      <w:proofErr w:type="spellStart"/>
      <w:r>
        <w:t>całego</w:t>
      </w:r>
      <w:proofErr w:type="spellEnd"/>
      <w:r>
        <w:t xml:space="preserve"> </w:t>
      </w:r>
      <w:proofErr w:type="spellStart"/>
      <w:r>
        <w:t>życia</w:t>
      </w:r>
      <w:proofErr w:type="spellEnd"/>
      <w:r>
        <w:t>.</w:t>
      </w:r>
      <w:r w:rsidR="004710C7">
        <w:t xml:space="preserve"> </w:t>
      </w:r>
      <w:proofErr w:type="spellStart"/>
      <w:r>
        <w:t>Wystarczy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zajmiesz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tym</w:t>
      </w:r>
      <w:proofErr w:type="spellEnd"/>
      <w:r>
        <w:t xml:space="preserve">, co jest </w:t>
      </w:r>
      <w:proofErr w:type="spellStart"/>
      <w:r>
        <w:t>naprawdę</w:t>
      </w:r>
      <w:proofErr w:type="spellEnd"/>
      <w:r>
        <w:t xml:space="preserve"> </w:t>
      </w:r>
      <w:proofErr w:type="spellStart"/>
      <w:r w:rsidR="004710C7">
        <w:t>warte</w:t>
      </w:r>
      <w:proofErr w:type="spellEnd"/>
      <w:r w:rsidR="004710C7">
        <w:t xml:space="preserve"> </w:t>
      </w:r>
      <w:proofErr w:type="spellStart"/>
      <w:r w:rsidR="004710C7">
        <w:t>zachodu</w:t>
      </w:r>
      <w:proofErr w:type="spellEnd"/>
      <w:r>
        <w:t>.</w:t>
      </w:r>
      <w:r w:rsidR="004710C7">
        <w:t xml:space="preserve"> </w:t>
      </w:r>
      <w:proofErr w:type="spellStart"/>
      <w:r>
        <w:t>Resztę</w:t>
      </w:r>
      <w:proofErr w:type="spellEnd"/>
      <w:r>
        <w:t xml:space="preserve"> </w:t>
      </w:r>
      <w:proofErr w:type="spellStart"/>
      <w:r>
        <w:t>możesz</w:t>
      </w:r>
      <w:proofErr w:type="spellEnd"/>
      <w:r>
        <w:t xml:space="preserve"> </w:t>
      </w:r>
      <w:proofErr w:type="spellStart"/>
      <w:r>
        <w:t>stopniowo</w:t>
      </w:r>
      <w:proofErr w:type="spellEnd"/>
      <w:r>
        <w:t xml:space="preserve"> </w:t>
      </w:r>
      <w:proofErr w:type="spellStart"/>
      <w:r>
        <w:t>puszczać</w:t>
      </w:r>
      <w:proofErr w:type="spellEnd"/>
      <w:r>
        <w:t>.</w:t>
      </w:r>
      <w:r w:rsidR="0046748B">
        <w:t xml:space="preserve"> I </w:t>
      </w:r>
      <w:proofErr w:type="spellStart"/>
      <w:r w:rsidR="0046748B">
        <w:t>właśnie</w:t>
      </w:r>
      <w:proofErr w:type="spellEnd"/>
      <w:r w:rsidR="0046748B">
        <w:t xml:space="preserve"> w </w:t>
      </w:r>
      <w:proofErr w:type="spellStart"/>
      <w:r w:rsidR="0046748B">
        <w:t>tym</w:t>
      </w:r>
      <w:proofErr w:type="spellEnd"/>
      <w:r w:rsidR="0046748B">
        <w:t xml:space="preserve"> </w:t>
      </w:r>
      <w:proofErr w:type="spellStart"/>
      <w:r w:rsidR="0046748B">
        <w:t>miejscu</w:t>
      </w:r>
      <w:proofErr w:type="spellEnd"/>
      <w:r w:rsidR="0046748B">
        <w:t xml:space="preserve"> </w:t>
      </w:r>
      <w:proofErr w:type="spellStart"/>
      <w:r w:rsidR="0046748B">
        <w:t>swoboda</w:t>
      </w:r>
      <w:proofErr w:type="spellEnd"/>
      <w:r w:rsidR="0046748B">
        <w:t xml:space="preserve"> </w:t>
      </w:r>
      <w:proofErr w:type="spellStart"/>
      <w:r w:rsidR="0046748B">
        <w:t>spotyka</w:t>
      </w:r>
      <w:proofErr w:type="spellEnd"/>
      <w:r w:rsidR="0046748B">
        <w:t xml:space="preserve"> </w:t>
      </w:r>
      <w:proofErr w:type="spellStart"/>
      <w:r w:rsidR="0046748B">
        <w:t>się</w:t>
      </w:r>
      <w:proofErr w:type="spellEnd"/>
      <w:r w:rsidR="0046748B">
        <w:t xml:space="preserve"> z </w:t>
      </w:r>
      <w:proofErr w:type="spellStart"/>
      <w:r w:rsidR="0046748B">
        <w:t>zaufaniem</w:t>
      </w:r>
      <w:proofErr w:type="spellEnd"/>
      <w:r w:rsidR="0046748B">
        <w:t>.</w:t>
      </w:r>
    </w:p>
    <w:p w14:paraId="11227513" w14:textId="5A50BC81" w:rsidR="0046748B" w:rsidRDefault="0046748B">
      <w:pPr>
        <w:pStyle w:val="Tekstpodstawowy"/>
      </w:pPr>
      <w:proofErr w:type="spellStart"/>
      <w:r>
        <w:t>O</w:t>
      </w:r>
      <w:r w:rsidRPr="0046748B">
        <w:t>dpuścić</w:t>
      </w:r>
      <w:proofErr w:type="spellEnd"/>
      <w:r w:rsidRPr="0046748B">
        <w:t xml:space="preserve"> </w:t>
      </w:r>
      <w:proofErr w:type="spellStart"/>
      <w:r w:rsidRPr="0046748B">
        <w:t>nie</w:t>
      </w:r>
      <w:proofErr w:type="spellEnd"/>
      <w:r w:rsidRPr="0046748B">
        <w:t xml:space="preserve"> </w:t>
      </w:r>
      <w:proofErr w:type="spellStart"/>
      <w:r w:rsidRPr="0046748B">
        <w:t>oznacza</w:t>
      </w:r>
      <w:proofErr w:type="spellEnd"/>
      <w:r w:rsidRPr="0046748B">
        <w:t xml:space="preserve"> </w:t>
      </w:r>
      <w:proofErr w:type="spellStart"/>
      <w:r w:rsidRPr="0046748B">
        <w:t>poddać</w:t>
      </w:r>
      <w:proofErr w:type="spellEnd"/>
      <w:r w:rsidRPr="0046748B">
        <w:t xml:space="preserve"> </w:t>
      </w:r>
      <w:proofErr w:type="spellStart"/>
      <w:r w:rsidRPr="0046748B">
        <w:t>się</w:t>
      </w:r>
      <w:proofErr w:type="spellEnd"/>
      <w:r w:rsidRPr="0046748B">
        <w:t xml:space="preserve">. </w:t>
      </w:r>
      <w:proofErr w:type="spellStart"/>
      <w:r w:rsidRPr="0046748B">
        <w:t>Zaufać</w:t>
      </w:r>
      <w:proofErr w:type="spellEnd"/>
      <w:r w:rsidRPr="0046748B">
        <w:t xml:space="preserve"> </w:t>
      </w:r>
      <w:proofErr w:type="spellStart"/>
      <w:r w:rsidRPr="0046748B">
        <w:t>nie</w:t>
      </w:r>
      <w:proofErr w:type="spellEnd"/>
      <w:r w:rsidRPr="0046748B">
        <w:t xml:space="preserve"> </w:t>
      </w:r>
      <w:proofErr w:type="spellStart"/>
      <w:r w:rsidRPr="0046748B">
        <w:t>oznacza</w:t>
      </w:r>
      <w:proofErr w:type="spellEnd"/>
      <w:r w:rsidRPr="0046748B">
        <w:t xml:space="preserve"> </w:t>
      </w:r>
      <w:proofErr w:type="spellStart"/>
      <w:r w:rsidRPr="0046748B">
        <w:t>przestać</w:t>
      </w:r>
      <w:proofErr w:type="spellEnd"/>
      <w:r w:rsidRPr="0046748B">
        <w:t xml:space="preserve"> </w:t>
      </w:r>
      <w:proofErr w:type="spellStart"/>
      <w:r w:rsidRPr="0046748B">
        <w:t>działać</w:t>
      </w:r>
      <w:proofErr w:type="spellEnd"/>
      <w:r w:rsidRPr="0046748B">
        <w:t>.</w:t>
      </w:r>
      <w:r w:rsidR="00691632">
        <w:t xml:space="preserve"> </w:t>
      </w:r>
      <w:proofErr w:type="spellStart"/>
      <w:r w:rsidRPr="0046748B">
        <w:t>Możesz</w:t>
      </w:r>
      <w:proofErr w:type="spellEnd"/>
      <w:r w:rsidRPr="0046748B">
        <w:t xml:space="preserve"> </w:t>
      </w:r>
      <w:proofErr w:type="spellStart"/>
      <w:r w:rsidRPr="0046748B">
        <w:t>działać</w:t>
      </w:r>
      <w:proofErr w:type="spellEnd"/>
      <w:r w:rsidRPr="0046748B">
        <w:t xml:space="preserve"> </w:t>
      </w:r>
      <w:proofErr w:type="spellStart"/>
      <w:r w:rsidRPr="0046748B">
        <w:t>i</w:t>
      </w:r>
      <w:proofErr w:type="spellEnd"/>
      <w:r w:rsidRPr="0046748B">
        <w:t xml:space="preserve"> </w:t>
      </w:r>
      <w:proofErr w:type="spellStart"/>
      <w:r w:rsidRPr="0046748B">
        <w:t>jednocześnie</w:t>
      </w:r>
      <w:proofErr w:type="spellEnd"/>
      <w:r w:rsidRPr="0046748B">
        <w:t xml:space="preserve"> </w:t>
      </w:r>
      <w:proofErr w:type="spellStart"/>
      <w:r w:rsidRPr="0046748B">
        <w:t>nie</w:t>
      </w:r>
      <w:proofErr w:type="spellEnd"/>
      <w:r w:rsidRPr="0046748B">
        <w:t xml:space="preserve"> </w:t>
      </w:r>
      <w:proofErr w:type="spellStart"/>
      <w:r w:rsidRPr="0046748B">
        <w:t>próbować</w:t>
      </w:r>
      <w:proofErr w:type="spellEnd"/>
      <w:r w:rsidRPr="0046748B">
        <w:t xml:space="preserve"> </w:t>
      </w:r>
      <w:proofErr w:type="spellStart"/>
      <w:r w:rsidRPr="0046748B">
        <w:t>kontrolować</w:t>
      </w:r>
      <w:proofErr w:type="spellEnd"/>
      <w:r w:rsidRPr="0046748B">
        <w:t xml:space="preserve"> </w:t>
      </w:r>
      <w:proofErr w:type="spellStart"/>
      <w:r w:rsidRPr="0046748B">
        <w:t>rezultatu</w:t>
      </w:r>
      <w:proofErr w:type="spellEnd"/>
      <w:r w:rsidRPr="0046748B">
        <w:t xml:space="preserve">. </w:t>
      </w:r>
    </w:p>
    <w:p w14:paraId="704DF902" w14:textId="77777777" w:rsidR="0046748B" w:rsidRDefault="0046748B">
      <w:pPr>
        <w:pStyle w:val="Tekstpodstawowy"/>
      </w:pPr>
      <w:proofErr w:type="spellStart"/>
      <w:r w:rsidRPr="0046748B">
        <w:t>Możesz</w:t>
      </w:r>
      <w:proofErr w:type="spellEnd"/>
      <w:r w:rsidRPr="0046748B">
        <w:t xml:space="preserve"> </w:t>
      </w:r>
      <w:proofErr w:type="spellStart"/>
      <w:r w:rsidRPr="0046748B">
        <w:t>zrobić</w:t>
      </w:r>
      <w:proofErr w:type="spellEnd"/>
      <w:r w:rsidRPr="0046748B">
        <w:t xml:space="preserve"> </w:t>
      </w:r>
      <w:proofErr w:type="spellStart"/>
      <w:r w:rsidRPr="0046748B">
        <w:t>wszystko</w:t>
      </w:r>
      <w:proofErr w:type="spellEnd"/>
      <w:r w:rsidRPr="0046748B">
        <w:t xml:space="preserve">, co </w:t>
      </w:r>
      <w:proofErr w:type="spellStart"/>
      <w:r w:rsidRPr="0046748B">
        <w:t>leży</w:t>
      </w:r>
      <w:proofErr w:type="spellEnd"/>
      <w:r w:rsidRPr="0046748B">
        <w:t xml:space="preserve"> po </w:t>
      </w:r>
      <w:proofErr w:type="spellStart"/>
      <w:r w:rsidRPr="0046748B">
        <w:t>Twojej</w:t>
      </w:r>
      <w:proofErr w:type="spellEnd"/>
      <w:r w:rsidRPr="0046748B">
        <w:t xml:space="preserve"> </w:t>
      </w:r>
      <w:proofErr w:type="spellStart"/>
      <w:r w:rsidRPr="0046748B">
        <w:t>stronie</w:t>
      </w:r>
      <w:proofErr w:type="spellEnd"/>
      <w:r w:rsidRPr="0046748B">
        <w:t xml:space="preserve">, a </w:t>
      </w:r>
      <w:proofErr w:type="spellStart"/>
      <w:r w:rsidRPr="0046748B">
        <w:t>potem</w:t>
      </w:r>
      <w:proofErr w:type="spellEnd"/>
      <w:r w:rsidRPr="0046748B">
        <w:t xml:space="preserve"> </w:t>
      </w:r>
      <w:proofErr w:type="spellStart"/>
      <w:r w:rsidRPr="0046748B">
        <w:t>pozwolić</w:t>
      </w:r>
      <w:proofErr w:type="spellEnd"/>
      <w:r w:rsidRPr="0046748B">
        <w:t xml:space="preserve"> </w:t>
      </w:r>
      <w:proofErr w:type="spellStart"/>
      <w:r w:rsidRPr="0046748B">
        <w:t>wydarzeniom</w:t>
      </w:r>
      <w:proofErr w:type="spellEnd"/>
      <w:r w:rsidRPr="0046748B">
        <w:t xml:space="preserve"> </w:t>
      </w:r>
      <w:proofErr w:type="spellStart"/>
      <w:r w:rsidRPr="0046748B">
        <w:t>potoczyć</w:t>
      </w:r>
      <w:proofErr w:type="spellEnd"/>
      <w:r w:rsidRPr="0046748B">
        <w:t xml:space="preserve"> </w:t>
      </w:r>
      <w:proofErr w:type="spellStart"/>
      <w:r w:rsidRPr="0046748B">
        <w:t>się</w:t>
      </w:r>
      <w:proofErr w:type="spellEnd"/>
      <w:r w:rsidRPr="0046748B">
        <w:t xml:space="preserve"> </w:t>
      </w:r>
      <w:proofErr w:type="spellStart"/>
      <w:r w:rsidRPr="0046748B">
        <w:t>własnym</w:t>
      </w:r>
      <w:proofErr w:type="spellEnd"/>
      <w:r w:rsidRPr="0046748B">
        <w:t xml:space="preserve"> </w:t>
      </w:r>
      <w:proofErr w:type="spellStart"/>
      <w:r w:rsidRPr="0046748B">
        <w:t>rytmem</w:t>
      </w:r>
      <w:proofErr w:type="spellEnd"/>
      <w:r w:rsidRPr="0046748B">
        <w:t>.</w:t>
      </w:r>
    </w:p>
    <w:p w14:paraId="7EE104A4" w14:textId="71F21CF6" w:rsidR="0046748B" w:rsidRDefault="0046748B">
      <w:pPr>
        <w:pStyle w:val="Tekstpodstawowy"/>
      </w:pPr>
      <w:proofErr w:type="spellStart"/>
      <w:r w:rsidRPr="0046748B">
        <w:lastRenderedPageBreak/>
        <w:t>Dokładnie</w:t>
      </w:r>
      <w:proofErr w:type="spellEnd"/>
      <w:r w:rsidRPr="0046748B">
        <w:t xml:space="preserve"> </w:t>
      </w:r>
      <w:proofErr w:type="spellStart"/>
      <w:r w:rsidRPr="0046748B">
        <w:t>tak</w:t>
      </w:r>
      <w:proofErr w:type="spellEnd"/>
      <w:r w:rsidRPr="0046748B">
        <w:t xml:space="preserve"> jak </w:t>
      </w:r>
      <w:proofErr w:type="spellStart"/>
      <w:r w:rsidRPr="0046748B">
        <w:t>żeglarz</w:t>
      </w:r>
      <w:proofErr w:type="spellEnd"/>
      <w:r w:rsidRPr="0046748B">
        <w:t xml:space="preserve">. Nie </w:t>
      </w:r>
      <w:proofErr w:type="spellStart"/>
      <w:r w:rsidRPr="0046748B">
        <w:t>może</w:t>
      </w:r>
      <w:proofErr w:type="spellEnd"/>
      <w:r w:rsidRPr="0046748B">
        <w:t xml:space="preserve"> </w:t>
      </w:r>
      <w:proofErr w:type="spellStart"/>
      <w:r w:rsidRPr="0046748B">
        <w:t>rozkazać</w:t>
      </w:r>
      <w:proofErr w:type="spellEnd"/>
      <w:r w:rsidRPr="0046748B">
        <w:t xml:space="preserve"> </w:t>
      </w:r>
      <w:proofErr w:type="spellStart"/>
      <w:r w:rsidRPr="0046748B">
        <w:t>wiatrowi</w:t>
      </w:r>
      <w:proofErr w:type="spellEnd"/>
      <w:r w:rsidRPr="0046748B">
        <w:t xml:space="preserve">, aby </w:t>
      </w:r>
      <w:proofErr w:type="spellStart"/>
      <w:r w:rsidRPr="0046748B">
        <w:t>wiał</w:t>
      </w:r>
      <w:proofErr w:type="spellEnd"/>
      <w:r w:rsidRPr="0046748B">
        <w:t xml:space="preserve"> w </w:t>
      </w:r>
      <w:proofErr w:type="spellStart"/>
      <w:r w:rsidRPr="0046748B">
        <w:t>określonym</w:t>
      </w:r>
      <w:proofErr w:type="spellEnd"/>
      <w:r w:rsidRPr="0046748B">
        <w:t xml:space="preserve"> </w:t>
      </w:r>
      <w:proofErr w:type="spellStart"/>
      <w:r w:rsidRPr="0046748B">
        <w:t>kierunku</w:t>
      </w:r>
      <w:proofErr w:type="spellEnd"/>
      <w:r w:rsidRPr="0046748B">
        <w:t xml:space="preserve">. </w:t>
      </w:r>
      <w:proofErr w:type="spellStart"/>
      <w:r w:rsidRPr="0046748B">
        <w:t>Może</w:t>
      </w:r>
      <w:proofErr w:type="spellEnd"/>
      <w:r w:rsidRPr="0046748B">
        <w:t xml:space="preserve"> </w:t>
      </w:r>
      <w:proofErr w:type="spellStart"/>
      <w:r w:rsidRPr="0046748B">
        <w:t>jednak</w:t>
      </w:r>
      <w:proofErr w:type="spellEnd"/>
      <w:r w:rsidRPr="0046748B">
        <w:t xml:space="preserve"> </w:t>
      </w:r>
      <w:proofErr w:type="spellStart"/>
      <w:r w:rsidRPr="0046748B">
        <w:t>ustawić</w:t>
      </w:r>
      <w:proofErr w:type="spellEnd"/>
      <w:r w:rsidRPr="0046748B">
        <w:t xml:space="preserve"> </w:t>
      </w:r>
      <w:proofErr w:type="spellStart"/>
      <w:r w:rsidRPr="0046748B">
        <w:t>żagle</w:t>
      </w:r>
      <w:proofErr w:type="spellEnd"/>
      <w:r w:rsidRPr="0046748B">
        <w:t>.</w:t>
      </w:r>
    </w:p>
    <w:p w14:paraId="48DFFAD6" w14:textId="77777777" w:rsidR="00E15CA3" w:rsidRDefault="00000000">
      <w:r>
        <w:pict w14:anchorId="5F059F61">
          <v:rect id="_x0000_i1026" style="width:0;height:1.5pt" o:hralign="center" o:hrstd="t" o:hr="t"/>
        </w:pict>
      </w:r>
    </w:p>
    <w:p w14:paraId="53A6BA95" w14:textId="77777777" w:rsidR="00E15CA3" w:rsidRDefault="00000000">
      <w:pPr>
        <w:pStyle w:val="Nagwek2"/>
      </w:pPr>
      <w:bookmarkStart w:id="2" w:name="ćwiczenie"/>
      <w:bookmarkEnd w:id="1"/>
      <w:r>
        <w:t>Ćwiczenie</w:t>
      </w:r>
    </w:p>
    <w:p w14:paraId="3E50D3F9" w14:textId="77777777" w:rsidR="00E15CA3" w:rsidRDefault="00000000">
      <w:pPr>
        <w:pStyle w:val="Nagwek3"/>
      </w:pPr>
      <w:bookmarkStart w:id="3" w:name="oddech-swobody-i-zaufania"/>
      <w:r>
        <w:t>ODDECH SWOBODY I ZAUFANIA</w:t>
      </w:r>
    </w:p>
    <w:p w14:paraId="3DE0DC3C" w14:textId="77777777" w:rsidR="00E15CA3" w:rsidRDefault="00000000">
      <w:pPr>
        <w:pStyle w:val="FirstParagraph"/>
      </w:pPr>
      <w:r>
        <w:rPr>
          <w:b/>
          <w:bCs/>
        </w:rPr>
        <w:t>(praktyka formalna)</w:t>
      </w:r>
    </w:p>
    <w:p w14:paraId="766DCF66" w14:textId="77777777" w:rsidR="00E15CA3" w:rsidRDefault="00000000">
      <w:pPr>
        <w:pStyle w:val="Tekstpodstawowy"/>
      </w:pPr>
      <w:r>
        <w:t xml:space="preserve">Codziennie, przyjmując godną i swobodną postawę – leżąc, stojąc lub siedząc – słuchaj nagrania </w:t>
      </w:r>
      <w:r>
        <w:rPr>
          <w:b/>
          <w:bCs/>
        </w:rPr>
        <w:t>„ODDECH SWOBODY I ZAUFANIA”</w:t>
      </w:r>
      <w:r>
        <w:t>.</w:t>
      </w:r>
    </w:p>
    <w:p w14:paraId="6DBA6194" w14:textId="49CA10A7" w:rsidR="00E15CA3" w:rsidRDefault="00000000">
      <w:pPr>
        <w:pStyle w:val="Tekstpodstawowy"/>
      </w:pPr>
      <w:r>
        <w:t xml:space="preserve">Podczas samodzielnego </w:t>
      </w:r>
      <w:proofErr w:type="spellStart"/>
      <w:r>
        <w:t>powtarzania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możesz</w:t>
      </w:r>
      <w:proofErr w:type="spellEnd"/>
      <w:r>
        <w:t xml:space="preserve"> </w:t>
      </w:r>
      <w:proofErr w:type="spellStart"/>
      <w:r>
        <w:t>próbować</w:t>
      </w:r>
      <w:proofErr w:type="spellEnd"/>
      <w:r>
        <w:t xml:space="preserve"> </w:t>
      </w:r>
      <w:proofErr w:type="spellStart"/>
      <w:r>
        <w:t>ćwiczyć</w:t>
      </w:r>
      <w:proofErr w:type="spellEnd"/>
      <w:r>
        <w:t xml:space="preserve"> bez </w:t>
      </w:r>
      <w:proofErr w:type="spellStart"/>
      <w:r w:rsidR="00CF62B9">
        <w:t>korzystania</w:t>
      </w:r>
      <w:proofErr w:type="spellEnd"/>
      <w:r w:rsidR="00CF62B9">
        <w:t xml:space="preserve"> z </w:t>
      </w:r>
      <w:proofErr w:type="spellStart"/>
      <w:r w:rsidR="00CF62B9">
        <w:t>nagrania</w:t>
      </w:r>
      <w:proofErr w:type="spellEnd"/>
      <w:r>
        <w:t>.</w:t>
      </w:r>
    </w:p>
    <w:p w14:paraId="223E6FC4" w14:textId="77777777" w:rsidR="00E15CA3" w:rsidRDefault="00000000">
      <w:pPr>
        <w:pStyle w:val="Tekstpodstawowy"/>
      </w:pPr>
      <w:r>
        <w:t>Powodzenia!</w:t>
      </w:r>
    </w:p>
    <w:p w14:paraId="50527590" w14:textId="77777777" w:rsidR="00E15CA3" w:rsidRDefault="00000000">
      <w:pPr>
        <w:pStyle w:val="Nagwek3"/>
      </w:pPr>
      <w:bookmarkStart w:id="4" w:name="oddech-swobody-i-zaufania-medytacja"/>
      <w:bookmarkEnd w:id="3"/>
      <w:r>
        <w:t>ODDECH SWOBODY I ZAUFANIA – MEDYTACJA</w:t>
      </w:r>
    </w:p>
    <w:p w14:paraId="50B98950" w14:textId="3FE1467B" w:rsidR="00E15CA3" w:rsidRDefault="00000000" w:rsidP="00962F13">
      <w:pPr>
        <w:pStyle w:val="FirstParagraph"/>
      </w:pPr>
      <w:proofErr w:type="spellStart"/>
      <w:r>
        <w:t>Uświadom</w:t>
      </w:r>
      <w:proofErr w:type="spellEnd"/>
      <w:r>
        <w:t xml:space="preserve"> </w:t>
      </w:r>
      <w:proofErr w:type="spellStart"/>
      <w:r>
        <w:t>sobie</w:t>
      </w:r>
      <w:proofErr w:type="spellEnd"/>
      <w:r>
        <w:t xml:space="preserve"> </w:t>
      </w:r>
      <w:proofErr w:type="spellStart"/>
      <w:r>
        <w:t>obecną</w:t>
      </w:r>
      <w:proofErr w:type="spellEnd"/>
      <w:r>
        <w:t xml:space="preserve"> </w:t>
      </w:r>
      <w:proofErr w:type="spellStart"/>
      <w:r>
        <w:t>pozycję</w:t>
      </w:r>
      <w:proofErr w:type="spellEnd"/>
      <w:r>
        <w:t xml:space="preserve"> </w:t>
      </w:r>
      <w:proofErr w:type="spellStart"/>
      <w:r>
        <w:t>ciała</w:t>
      </w:r>
      <w:proofErr w:type="spellEnd"/>
      <w:r>
        <w:t>.</w:t>
      </w:r>
      <w:r w:rsidR="00962F13">
        <w:t xml:space="preserve"> </w:t>
      </w:r>
      <w:proofErr w:type="spellStart"/>
      <w:r>
        <w:t>Poszukaj</w:t>
      </w:r>
      <w:proofErr w:type="spellEnd"/>
      <w:r>
        <w:t xml:space="preserve"> </w:t>
      </w:r>
      <w:proofErr w:type="spellStart"/>
      <w:r>
        <w:t>wygody</w:t>
      </w:r>
      <w:proofErr w:type="spellEnd"/>
      <w:r w:rsidR="00F21FEC">
        <w:t xml:space="preserve">, </w:t>
      </w:r>
      <w:proofErr w:type="spellStart"/>
      <w:r w:rsidR="00F21FEC">
        <w:t>stabilności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godności</w:t>
      </w:r>
      <w:proofErr w:type="spellEnd"/>
      <w:r>
        <w:t>.</w:t>
      </w:r>
    </w:p>
    <w:p w14:paraId="1190CFF1" w14:textId="4DF2B07A" w:rsidR="00962F13" w:rsidRPr="00962F13" w:rsidRDefault="00962F13" w:rsidP="00962F13">
      <w:pPr>
        <w:pStyle w:val="Tekstpodstawowy"/>
        <w:rPr>
          <w:lang w:val="pl-PL"/>
        </w:rPr>
      </w:pPr>
      <w:r>
        <w:rPr>
          <w:lang w:val="pl-PL"/>
        </w:rPr>
        <w:t>N</w:t>
      </w:r>
      <w:r w:rsidRPr="00962F13">
        <w:rPr>
          <w:lang w:val="pl-PL"/>
        </w:rPr>
        <w:t>ie musisz przyjmować idealnej pozycji. Wystarczy taka, która pozwala Ci być w</w:t>
      </w:r>
      <w:r w:rsidR="00CF62B9">
        <w:rPr>
          <w:lang w:val="pl-PL"/>
        </w:rPr>
        <w:t xml:space="preserve"> pełni obecnym</w:t>
      </w:r>
      <w:r w:rsidRPr="00962F13">
        <w:rPr>
          <w:lang w:val="pl-PL"/>
        </w:rPr>
        <w:t>.</w:t>
      </w:r>
    </w:p>
    <w:p w14:paraId="7B861D6D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Zauważ ciało jako całość.</w:t>
      </w:r>
    </w:p>
    <w:p w14:paraId="6323C65F" w14:textId="77777777" w:rsidR="00962F13" w:rsidRPr="00962F13" w:rsidRDefault="00962F13" w:rsidP="00962F13">
      <w:pPr>
        <w:pStyle w:val="Tekstpodstawowy"/>
        <w:numPr>
          <w:ilvl w:val="0"/>
          <w:numId w:val="7"/>
        </w:numPr>
        <w:rPr>
          <w:lang w:val="pl-PL"/>
        </w:rPr>
      </w:pPr>
      <w:r w:rsidRPr="00962F13">
        <w:rPr>
          <w:lang w:val="pl-PL"/>
        </w:rPr>
        <w:t>Może czujesz ciężar, a może lekkość.</w:t>
      </w:r>
    </w:p>
    <w:p w14:paraId="6E7E1A61" w14:textId="77777777" w:rsidR="00962F13" w:rsidRPr="00962F13" w:rsidRDefault="00962F13" w:rsidP="00962F13">
      <w:pPr>
        <w:pStyle w:val="Tekstpodstawowy"/>
        <w:numPr>
          <w:ilvl w:val="0"/>
          <w:numId w:val="7"/>
        </w:numPr>
        <w:rPr>
          <w:lang w:val="pl-PL"/>
        </w:rPr>
      </w:pPr>
      <w:r w:rsidRPr="00962F13">
        <w:rPr>
          <w:lang w:val="pl-PL"/>
        </w:rPr>
        <w:t>Ciepło lub chłód.</w:t>
      </w:r>
    </w:p>
    <w:p w14:paraId="76C6DC58" w14:textId="77777777" w:rsidR="00962F13" w:rsidRPr="00962F13" w:rsidRDefault="00962F13" w:rsidP="00962F13">
      <w:pPr>
        <w:pStyle w:val="Tekstpodstawowy"/>
        <w:numPr>
          <w:ilvl w:val="0"/>
          <w:numId w:val="7"/>
        </w:numPr>
        <w:rPr>
          <w:lang w:val="pl-PL"/>
        </w:rPr>
      </w:pPr>
      <w:r w:rsidRPr="00962F13">
        <w:rPr>
          <w:lang w:val="pl-PL"/>
        </w:rPr>
        <w:t>Napięcie lub rozluźnienie.</w:t>
      </w:r>
    </w:p>
    <w:p w14:paraId="46000565" w14:textId="77777777" w:rsidR="00962F13" w:rsidRPr="00962F13" w:rsidRDefault="00962F13" w:rsidP="00962F13">
      <w:pPr>
        <w:pStyle w:val="Tekstpodstawowy"/>
        <w:numPr>
          <w:ilvl w:val="0"/>
          <w:numId w:val="7"/>
        </w:numPr>
        <w:rPr>
          <w:lang w:val="pl-PL"/>
        </w:rPr>
      </w:pPr>
      <w:r w:rsidRPr="00962F13">
        <w:rPr>
          <w:lang w:val="pl-PL"/>
        </w:rPr>
        <w:t>Ruch lub bezruch.</w:t>
      </w:r>
    </w:p>
    <w:p w14:paraId="09DBBD0D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Cokolwiek się pojawia – może być zauważone. Nie musisz tego zmieniać.</w:t>
      </w:r>
    </w:p>
    <w:p w14:paraId="4DF04887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Zauważ także pracę umysłu. Może pojawiają się myśli, planowanie, wspomnienia albo oczekiwanie na to, co wydarzy się za chwilę. To wszystko jest częścią doświadczenia. Nie walcz z tym. Zauważ i łagodnie wróć do chwili obecnej.</w:t>
      </w:r>
    </w:p>
    <w:p w14:paraId="161B54B6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Teraz skieruj życzliwą uwagę na oddech. Nie zmieniaj go. Nie reguluj. Nie pogłębiaj. Pozwól oddechowi być takim, jaki jest.</w:t>
      </w:r>
    </w:p>
    <w:p w14:paraId="318D92A6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Wdech pojawia się sam. Wydech pojawia się sam. Nie musisz wiedzieć, jaki będzie następny oddech. A jednak możesz mu zaufać.</w:t>
      </w:r>
    </w:p>
    <w:p w14:paraId="1F3FBD8D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i/>
          <w:iCs/>
          <w:lang w:val="pl-PL"/>
        </w:rPr>
        <w:t>Wdech – jestem.</w:t>
      </w:r>
      <w:r w:rsidRPr="00962F13">
        <w:rPr>
          <w:lang w:val="pl-PL"/>
        </w:rPr>
        <w:br/>
      </w:r>
      <w:r w:rsidRPr="00962F13">
        <w:rPr>
          <w:i/>
          <w:iCs/>
          <w:lang w:val="pl-PL"/>
        </w:rPr>
        <w:t>Wydech – pozwalam.</w:t>
      </w:r>
      <w:r w:rsidRPr="00962F13">
        <w:rPr>
          <w:lang w:val="pl-PL"/>
        </w:rPr>
        <w:br/>
      </w:r>
      <w:r w:rsidRPr="00962F13">
        <w:rPr>
          <w:i/>
          <w:iCs/>
          <w:lang w:val="pl-PL"/>
        </w:rPr>
        <w:lastRenderedPageBreak/>
        <w:t>Wdech – jestem.</w:t>
      </w:r>
      <w:r w:rsidRPr="00962F13">
        <w:rPr>
          <w:lang w:val="pl-PL"/>
        </w:rPr>
        <w:br/>
      </w:r>
      <w:r w:rsidRPr="00962F13">
        <w:rPr>
          <w:i/>
          <w:iCs/>
          <w:lang w:val="pl-PL"/>
        </w:rPr>
        <w:t>Wydech – pozwalam.</w:t>
      </w:r>
    </w:p>
    <w:p w14:paraId="6B579C7E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Możesz zauważyć, że ciało oddycha bez Twojego ciągłego nadzoru. Nie musisz o tym pamiętać. Nie musisz wszystkiego kontrolować. Możesz przez chwilę po prostu być.</w:t>
      </w:r>
    </w:p>
    <w:p w14:paraId="1B1B788D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Jeżeli pojawi się rozproszenie – zauważ je. To również jest uważność. Nie ma jednego właściwego sposobu przeżywania tej praktyki. Jeśli zauważysz, że uwaga odpłynęła, to znak, że już jesteś z powrotem w uważności. Łagodnie wróć. Do oddechu. Do ciała. Do tej chwili.</w:t>
      </w:r>
    </w:p>
    <w:p w14:paraId="07EC668F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Możesz teraz pozwolić sobie na jeszcze mniej wysiłku. Nie musisz niczego osiągać. Nie musisz się uspokajać. Nie musisz mieć dobrego doświadczenia ani czuć się inaczej niż teraz. To, co jest – może być dokładnie takie, jakie jest.</w:t>
      </w:r>
    </w:p>
    <w:p w14:paraId="13272B4F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Oddychasz. Zauważasz. Pozwalasz.</w:t>
      </w:r>
    </w:p>
    <w:p w14:paraId="60B52161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Zaufaj temu jednemu oddechowi. Nie całemu życiu. Nie całej przyszłości. Tylko temu jednemu oddechowi. Potem następnemu. I jeszcze jednemu. Chwila po chwili.</w:t>
      </w:r>
    </w:p>
    <w:p w14:paraId="1FCE8279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Na zakończenie skieruj uwagę na całe ciało. Poczuj kontakt z podłożem. Zauważ dźwięki. Zauważ przestrzeń wokół siebie.</w:t>
      </w:r>
    </w:p>
    <w:p w14:paraId="50701594" w14:textId="77777777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I przypomnij sobie:</w:t>
      </w:r>
      <w:r w:rsidRPr="00962F13">
        <w:rPr>
          <w:lang w:val="pl-PL"/>
        </w:rPr>
        <w:br/>
      </w:r>
      <w:r w:rsidRPr="00962F13">
        <w:rPr>
          <w:i/>
          <w:iCs/>
          <w:lang w:val="pl-PL"/>
        </w:rPr>
        <w:t>Nie muszę kontrolować wszystkiego. Zrobię to, co jest po mojej stronie. Resztę mogę odpuścić.</w:t>
      </w:r>
    </w:p>
    <w:p w14:paraId="76F89C63" w14:textId="7BB54C42" w:rsidR="00962F13" w:rsidRPr="00962F13" w:rsidRDefault="00962F13" w:rsidP="00962F13">
      <w:pPr>
        <w:pStyle w:val="Tekstpodstawowy"/>
        <w:rPr>
          <w:lang w:val="pl-PL"/>
        </w:rPr>
      </w:pPr>
      <w:r w:rsidRPr="00962F13">
        <w:rPr>
          <w:lang w:val="pl-PL"/>
        </w:rPr>
        <w:t>Jeszcze jeden wdech. I wydech.</w:t>
      </w:r>
    </w:p>
    <w:p w14:paraId="4B94E64F" w14:textId="4059B420" w:rsidR="00962F13" w:rsidRPr="00962F13" w:rsidRDefault="00962F13">
      <w:pPr>
        <w:pStyle w:val="Tekstpodstawowy"/>
        <w:rPr>
          <w:lang w:val="pl-PL"/>
        </w:rPr>
      </w:pPr>
      <w:r w:rsidRPr="00962F13">
        <w:rPr>
          <w:lang w:val="pl-PL"/>
        </w:rPr>
        <w:t>W obecności. Teraz. W uważności.</w:t>
      </w:r>
    </w:p>
    <w:p w14:paraId="5289CAFA" w14:textId="77777777" w:rsidR="00E15CA3" w:rsidRDefault="00000000">
      <w:r>
        <w:pict w14:anchorId="75C02F5E">
          <v:rect id="_x0000_i1027" style="width:0;height:1.5pt" o:hralign="center" o:hrstd="t" o:hr="t"/>
        </w:pict>
      </w:r>
    </w:p>
    <w:p w14:paraId="0B3CB4E9" w14:textId="77777777" w:rsidR="00E15CA3" w:rsidRDefault="00000000">
      <w:pPr>
        <w:pStyle w:val="Nagwek2"/>
      </w:pPr>
      <w:bookmarkStart w:id="5" w:name="ćwiczenie-1"/>
      <w:bookmarkEnd w:id="2"/>
      <w:bookmarkEnd w:id="4"/>
      <w:r>
        <w:t>Ćwiczenie</w:t>
      </w:r>
    </w:p>
    <w:p w14:paraId="32F50B30" w14:textId="77777777" w:rsidR="00E15CA3" w:rsidRDefault="00000000">
      <w:pPr>
        <w:pStyle w:val="Nagwek3"/>
      </w:pPr>
      <w:bookmarkStart w:id="6" w:name="tabela-swobody-i-zaufania"/>
      <w:r>
        <w:t>TABELA SWOBODY I ZAUFANIA</w:t>
      </w:r>
    </w:p>
    <w:p w14:paraId="7DBB0148" w14:textId="77777777" w:rsidR="00E15CA3" w:rsidRDefault="00000000">
      <w:pPr>
        <w:pStyle w:val="FirstParagraph"/>
      </w:pPr>
      <w:r>
        <w:rPr>
          <w:b/>
          <w:bCs/>
        </w:rPr>
        <w:t>(psychoedukacja)</w:t>
      </w:r>
    </w:p>
    <w:p w14:paraId="30840D29" w14:textId="77777777" w:rsidR="00332B0B" w:rsidRPr="00332B0B" w:rsidRDefault="00332B0B" w:rsidP="00332B0B">
      <w:pPr>
        <w:pStyle w:val="Tekstpodstawowy"/>
        <w:rPr>
          <w:lang w:val="pl-PL"/>
        </w:rPr>
      </w:pPr>
      <w:r w:rsidRPr="00332B0B">
        <w:rPr>
          <w:lang w:val="pl-PL"/>
        </w:rPr>
        <w:t>W codziennym życiu często trudno nam rozpoznać granicę pomiędzy tym, za co jesteśmy odpowiedzialni, a tym, co próbujemy bezskutecznie kontrolować. To ćwiczenie ma pomóc Ci tę granicę wyraźnie zobaczyć.</w:t>
      </w:r>
    </w:p>
    <w:p w14:paraId="5CB2232A" w14:textId="397CE6BC" w:rsidR="00E15CA3" w:rsidRPr="00332B0B" w:rsidRDefault="00332B0B">
      <w:pPr>
        <w:pStyle w:val="Tekstpodstawowy"/>
        <w:rPr>
          <w:lang w:val="pl-PL"/>
        </w:rPr>
      </w:pPr>
      <w:r w:rsidRPr="00332B0B">
        <w:rPr>
          <w:lang w:val="pl-PL"/>
        </w:rPr>
        <w:t>Zastanów się nad sytuacjami, które obecnie zajmują dużo miejsca w Twoich myślach, emocjach i działaniach. Następnie spróbuj przyjrzeć się im przez pryzmat czterech obszarów:</w:t>
      </w:r>
    </w:p>
    <w:p w14:paraId="38FBEBDF" w14:textId="5BDBE014" w:rsidR="00E15CA3" w:rsidRDefault="00000000">
      <w:pPr>
        <w:pStyle w:val="Compact"/>
        <w:numPr>
          <w:ilvl w:val="0"/>
          <w:numId w:val="2"/>
        </w:numPr>
      </w:pPr>
      <w:r>
        <w:t xml:space="preserve">co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wyd</w:t>
      </w:r>
      <w:r w:rsidR="00332B0B">
        <w:t>arzyło</w:t>
      </w:r>
      <w:proofErr w:type="spellEnd"/>
      <w:r>
        <w:t>,</w:t>
      </w:r>
    </w:p>
    <w:p w14:paraId="3394917F" w14:textId="43193EED" w:rsidR="00E15CA3" w:rsidRDefault="00000000">
      <w:pPr>
        <w:pStyle w:val="Compact"/>
        <w:numPr>
          <w:ilvl w:val="0"/>
          <w:numId w:val="2"/>
        </w:numPr>
      </w:pPr>
      <w:proofErr w:type="spellStart"/>
      <w:r>
        <w:t>na</w:t>
      </w:r>
      <w:proofErr w:type="spellEnd"/>
      <w:r>
        <w:t xml:space="preserve"> co </w:t>
      </w:r>
      <w:proofErr w:type="spellStart"/>
      <w:r>
        <w:t>m</w:t>
      </w:r>
      <w:r w:rsidR="00332B0B">
        <w:t>i</w:t>
      </w:r>
      <w:r w:rsidR="00691632">
        <w:t>a</w:t>
      </w:r>
      <w:r w:rsidR="00332B0B">
        <w:t>łeś</w:t>
      </w:r>
      <w:proofErr w:type="spellEnd"/>
      <w:r>
        <w:t xml:space="preserve"> </w:t>
      </w:r>
      <w:proofErr w:type="spellStart"/>
      <w:r>
        <w:t>wpływ</w:t>
      </w:r>
      <w:proofErr w:type="spellEnd"/>
      <w:r>
        <w:t>,</w:t>
      </w:r>
    </w:p>
    <w:p w14:paraId="659E738D" w14:textId="4173180B" w:rsidR="00E15CA3" w:rsidRDefault="00000000">
      <w:pPr>
        <w:pStyle w:val="Compact"/>
        <w:numPr>
          <w:ilvl w:val="0"/>
          <w:numId w:val="2"/>
        </w:numPr>
      </w:pPr>
      <w:proofErr w:type="spellStart"/>
      <w:r>
        <w:lastRenderedPageBreak/>
        <w:t>czego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</w:t>
      </w:r>
      <w:r w:rsidR="00332B0B">
        <w:t>głeś</w:t>
      </w:r>
      <w:proofErr w:type="spellEnd"/>
      <w:r>
        <w:t xml:space="preserve"> </w:t>
      </w:r>
      <w:proofErr w:type="spellStart"/>
      <w:r>
        <w:t>kontrolować</w:t>
      </w:r>
      <w:proofErr w:type="spellEnd"/>
      <w:r>
        <w:t>,</w:t>
      </w:r>
    </w:p>
    <w:p w14:paraId="0AC3CDD4" w14:textId="3ADA1D61" w:rsidR="00E15CA3" w:rsidRDefault="00000000">
      <w:pPr>
        <w:pStyle w:val="Compact"/>
        <w:numPr>
          <w:ilvl w:val="0"/>
          <w:numId w:val="2"/>
        </w:numPr>
      </w:pPr>
      <w:proofErr w:type="spellStart"/>
      <w:r>
        <w:t>jakie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 xml:space="preserve"> </w:t>
      </w:r>
      <w:proofErr w:type="spellStart"/>
      <w:r w:rsidR="001A069B">
        <w:t>teraz</w:t>
      </w:r>
      <w:proofErr w:type="spellEnd"/>
      <w:r w:rsidR="001A069B">
        <w:t xml:space="preserve"> </w:t>
      </w:r>
      <w:proofErr w:type="spellStart"/>
      <w:r w:rsidR="001A069B">
        <w:t>wybierasz</w:t>
      </w:r>
      <w:proofErr w:type="spellEnd"/>
      <w:r>
        <w:t>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540"/>
        <w:gridCol w:w="2239"/>
        <w:gridCol w:w="2399"/>
        <w:gridCol w:w="1630"/>
        <w:gridCol w:w="1243"/>
        <w:gridCol w:w="1355"/>
      </w:tblGrid>
      <w:tr w:rsidR="001A069B" w14:paraId="54A7D40F" w14:textId="54B88599" w:rsidTr="001A0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12"/>
          <w:tblHeader/>
        </w:trPr>
        <w:tc>
          <w:tcPr>
            <w:tcW w:w="0" w:type="auto"/>
          </w:tcPr>
          <w:p w14:paraId="14BBFD2F" w14:textId="77777777" w:rsidR="001A069B" w:rsidRDefault="001A069B">
            <w:pPr>
              <w:pStyle w:val="Compact"/>
            </w:pPr>
            <w:proofErr w:type="spellStart"/>
            <w:r>
              <w:t>Lp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0AECAC46" w14:textId="77777777" w:rsidR="001A069B" w:rsidRDefault="001A069B">
            <w:pPr>
              <w:pStyle w:val="Compact"/>
            </w:pPr>
            <w:r>
              <w:t>Sytuacja</w:t>
            </w:r>
          </w:p>
        </w:tc>
        <w:tc>
          <w:tcPr>
            <w:tcW w:w="3524" w:type="dxa"/>
          </w:tcPr>
          <w:p w14:paraId="3499B5BF" w14:textId="4316C3CF" w:rsidR="001A069B" w:rsidRDefault="001A069B">
            <w:pPr>
              <w:pStyle w:val="Compact"/>
            </w:pPr>
            <w:r>
              <w:t xml:space="preserve">Na co </w:t>
            </w:r>
            <w:proofErr w:type="spellStart"/>
            <w:r>
              <w:t>miałem</w:t>
            </w:r>
            <w:proofErr w:type="spellEnd"/>
            <w:r>
              <w:t xml:space="preserve"> </w:t>
            </w:r>
            <w:proofErr w:type="spellStart"/>
            <w:r>
              <w:t>wpływ</w:t>
            </w:r>
            <w:proofErr w:type="spellEnd"/>
            <w:r>
              <w:t>?</w:t>
            </w:r>
          </w:p>
        </w:tc>
        <w:tc>
          <w:tcPr>
            <w:tcW w:w="1630" w:type="dxa"/>
          </w:tcPr>
          <w:p w14:paraId="07DE42B2" w14:textId="01D23EB5" w:rsidR="001A069B" w:rsidRDefault="001A069B">
            <w:pPr>
              <w:pStyle w:val="Compact"/>
            </w:pPr>
            <w:proofErr w:type="spellStart"/>
            <w:r>
              <w:t>Czego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mogłem</w:t>
            </w:r>
            <w:proofErr w:type="spellEnd"/>
            <w:r>
              <w:t xml:space="preserve"> </w:t>
            </w:r>
            <w:proofErr w:type="spellStart"/>
            <w:r>
              <w:t>kontrolować</w:t>
            </w:r>
            <w:proofErr w:type="spellEnd"/>
            <w:r>
              <w:t>?</w:t>
            </w:r>
          </w:p>
        </w:tc>
        <w:tc>
          <w:tcPr>
            <w:tcW w:w="1246" w:type="dxa"/>
          </w:tcPr>
          <w:p w14:paraId="74B16620" w14:textId="00951E84" w:rsidR="001A069B" w:rsidRDefault="001A069B">
            <w:pPr>
              <w:pStyle w:val="Compact"/>
            </w:pPr>
            <w:r>
              <w:t xml:space="preserve">Co </w:t>
            </w:r>
            <w:proofErr w:type="spellStart"/>
            <w:r>
              <w:t>zrobiłem</w:t>
            </w:r>
            <w:proofErr w:type="spellEnd"/>
            <w:r>
              <w:t>?</w:t>
            </w:r>
          </w:p>
        </w:tc>
        <w:tc>
          <w:tcPr>
            <w:tcW w:w="1355" w:type="dxa"/>
          </w:tcPr>
          <w:p w14:paraId="45EA3412" w14:textId="523D2EA3" w:rsidR="001A069B" w:rsidRDefault="001A069B">
            <w:pPr>
              <w:pStyle w:val="Compact"/>
            </w:pPr>
            <w:r>
              <w:t xml:space="preserve">Co </w:t>
            </w:r>
            <w:proofErr w:type="spellStart"/>
            <w:r>
              <w:t>teraz</w:t>
            </w:r>
            <w:proofErr w:type="spellEnd"/>
            <w:r>
              <w:t xml:space="preserve"> </w:t>
            </w:r>
            <w:proofErr w:type="spellStart"/>
            <w:r>
              <w:t>zamierzam</w:t>
            </w:r>
            <w:proofErr w:type="spellEnd"/>
            <w:r>
              <w:t xml:space="preserve"> </w:t>
            </w:r>
            <w:proofErr w:type="spellStart"/>
            <w:r>
              <w:t>zrobić</w:t>
            </w:r>
            <w:proofErr w:type="spellEnd"/>
            <w:r>
              <w:t>?</w:t>
            </w:r>
          </w:p>
        </w:tc>
      </w:tr>
      <w:tr w:rsidR="001A069B" w14:paraId="77E647DE" w14:textId="61D25177" w:rsidTr="001A069B">
        <w:trPr>
          <w:trHeight w:val="2123"/>
        </w:trPr>
        <w:tc>
          <w:tcPr>
            <w:tcW w:w="0" w:type="auto"/>
          </w:tcPr>
          <w:p w14:paraId="457F15CC" w14:textId="77777777" w:rsidR="001A069B" w:rsidRDefault="001A069B">
            <w:pPr>
              <w:pStyle w:val="Compact"/>
            </w:pPr>
            <w:r>
              <w:t>1.</w:t>
            </w:r>
          </w:p>
        </w:tc>
        <w:tc>
          <w:tcPr>
            <w:tcW w:w="3146" w:type="dxa"/>
          </w:tcPr>
          <w:p w14:paraId="3773FE7D" w14:textId="77777777" w:rsidR="001A069B" w:rsidRDefault="001A069B">
            <w:pPr>
              <w:pStyle w:val="Compact"/>
            </w:pPr>
          </w:p>
        </w:tc>
        <w:tc>
          <w:tcPr>
            <w:tcW w:w="1489" w:type="dxa"/>
          </w:tcPr>
          <w:p w14:paraId="77F6D0E8" w14:textId="77777777" w:rsidR="001A069B" w:rsidRDefault="001A069B">
            <w:pPr>
              <w:pStyle w:val="Compact"/>
            </w:pPr>
          </w:p>
        </w:tc>
        <w:tc>
          <w:tcPr>
            <w:tcW w:w="1630" w:type="dxa"/>
          </w:tcPr>
          <w:p w14:paraId="52B949C5" w14:textId="77777777" w:rsidR="001A069B" w:rsidRDefault="001A069B">
            <w:pPr>
              <w:pStyle w:val="Compact"/>
            </w:pPr>
          </w:p>
        </w:tc>
        <w:tc>
          <w:tcPr>
            <w:tcW w:w="1246" w:type="dxa"/>
          </w:tcPr>
          <w:p w14:paraId="294FDD37" w14:textId="77777777" w:rsidR="001A069B" w:rsidRDefault="001A069B">
            <w:pPr>
              <w:pStyle w:val="Compact"/>
            </w:pPr>
          </w:p>
        </w:tc>
        <w:tc>
          <w:tcPr>
            <w:tcW w:w="1355" w:type="dxa"/>
          </w:tcPr>
          <w:p w14:paraId="5C8C23C9" w14:textId="77777777" w:rsidR="001A069B" w:rsidRDefault="001A069B">
            <w:pPr>
              <w:pStyle w:val="Compact"/>
            </w:pPr>
          </w:p>
        </w:tc>
      </w:tr>
      <w:tr w:rsidR="001A069B" w14:paraId="21BA00B1" w14:textId="37101508" w:rsidTr="001A069B">
        <w:trPr>
          <w:trHeight w:val="2123"/>
        </w:trPr>
        <w:tc>
          <w:tcPr>
            <w:tcW w:w="0" w:type="auto"/>
          </w:tcPr>
          <w:p w14:paraId="585FF506" w14:textId="77777777" w:rsidR="001A069B" w:rsidRDefault="001A069B">
            <w:pPr>
              <w:pStyle w:val="Compact"/>
            </w:pPr>
            <w:r>
              <w:t>2.</w:t>
            </w:r>
          </w:p>
        </w:tc>
        <w:tc>
          <w:tcPr>
            <w:tcW w:w="0" w:type="auto"/>
          </w:tcPr>
          <w:p w14:paraId="7447DE3D" w14:textId="77777777" w:rsidR="001A069B" w:rsidRDefault="001A069B">
            <w:pPr>
              <w:pStyle w:val="Compact"/>
            </w:pPr>
          </w:p>
        </w:tc>
        <w:tc>
          <w:tcPr>
            <w:tcW w:w="3524" w:type="dxa"/>
          </w:tcPr>
          <w:p w14:paraId="0425BC0E" w14:textId="77777777" w:rsidR="001A069B" w:rsidRDefault="001A069B">
            <w:pPr>
              <w:pStyle w:val="Compact"/>
            </w:pPr>
          </w:p>
        </w:tc>
        <w:tc>
          <w:tcPr>
            <w:tcW w:w="1630" w:type="dxa"/>
          </w:tcPr>
          <w:p w14:paraId="36AC1C29" w14:textId="77777777" w:rsidR="001A069B" w:rsidRDefault="001A069B">
            <w:pPr>
              <w:pStyle w:val="Compact"/>
            </w:pPr>
          </w:p>
        </w:tc>
        <w:tc>
          <w:tcPr>
            <w:tcW w:w="1246" w:type="dxa"/>
          </w:tcPr>
          <w:p w14:paraId="03C117C8" w14:textId="77777777" w:rsidR="001A069B" w:rsidRDefault="001A069B">
            <w:pPr>
              <w:pStyle w:val="Compact"/>
            </w:pPr>
          </w:p>
        </w:tc>
        <w:tc>
          <w:tcPr>
            <w:tcW w:w="1355" w:type="dxa"/>
          </w:tcPr>
          <w:p w14:paraId="7F03B5FC" w14:textId="77777777" w:rsidR="001A069B" w:rsidRDefault="001A069B">
            <w:pPr>
              <w:pStyle w:val="Compact"/>
            </w:pPr>
          </w:p>
        </w:tc>
      </w:tr>
      <w:tr w:rsidR="001A069B" w14:paraId="13C71D90" w14:textId="5A1ED289" w:rsidTr="001A069B">
        <w:trPr>
          <w:trHeight w:val="2123"/>
        </w:trPr>
        <w:tc>
          <w:tcPr>
            <w:tcW w:w="0" w:type="auto"/>
          </w:tcPr>
          <w:p w14:paraId="77B94024" w14:textId="77777777" w:rsidR="001A069B" w:rsidRDefault="001A069B">
            <w:pPr>
              <w:pStyle w:val="Compact"/>
            </w:pPr>
            <w:r>
              <w:t>3.</w:t>
            </w:r>
          </w:p>
        </w:tc>
        <w:tc>
          <w:tcPr>
            <w:tcW w:w="0" w:type="auto"/>
          </w:tcPr>
          <w:p w14:paraId="18DEADFA" w14:textId="77777777" w:rsidR="001A069B" w:rsidRDefault="001A069B">
            <w:pPr>
              <w:pStyle w:val="Compact"/>
            </w:pPr>
          </w:p>
        </w:tc>
        <w:tc>
          <w:tcPr>
            <w:tcW w:w="3524" w:type="dxa"/>
          </w:tcPr>
          <w:p w14:paraId="31C4FDE7" w14:textId="77777777" w:rsidR="001A069B" w:rsidRDefault="001A069B">
            <w:pPr>
              <w:pStyle w:val="Compact"/>
            </w:pPr>
          </w:p>
        </w:tc>
        <w:tc>
          <w:tcPr>
            <w:tcW w:w="1630" w:type="dxa"/>
          </w:tcPr>
          <w:p w14:paraId="6D4D5597" w14:textId="77777777" w:rsidR="001A069B" w:rsidRDefault="001A069B">
            <w:pPr>
              <w:pStyle w:val="Compact"/>
            </w:pPr>
          </w:p>
        </w:tc>
        <w:tc>
          <w:tcPr>
            <w:tcW w:w="1246" w:type="dxa"/>
          </w:tcPr>
          <w:p w14:paraId="4AD9776B" w14:textId="77777777" w:rsidR="001A069B" w:rsidRDefault="001A069B">
            <w:pPr>
              <w:pStyle w:val="Compact"/>
            </w:pPr>
          </w:p>
        </w:tc>
        <w:tc>
          <w:tcPr>
            <w:tcW w:w="1355" w:type="dxa"/>
          </w:tcPr>
          <w:p w14:paraId="6B7FC0E3" w14:textId="77777777" w:rsidR="001A069B" w:rsidRDefault="001A069B">
            <w:pPr>
              <w:pStyle w:val="Compact"/>
            </w:pPr>
          </w:p>
        </w:tc>
      </w:tr>
      <w:tr w:rsidR="001A069B" w14:paraId="63CD4EB5" w14:textId="3CA73E43" w:rsidTr="001A069B">
        <w:trPr>
          <w:trHeight w:val="2123"/>
        </w:trPr>
        <w:tc>
          <w:tcPr>
            <w:tcW w:w="0" w:type="auto"/>
          </w:tcPr>
          <w:p w14:paraId="58C5E10C" w14:textId="77777777" w:rsidR="001A069B" w:rsidRDefault="001A069B">
            <w:pPr>
              <w:pStyle w:val="Compact"/>
            </w:pPr>
            <w:r>
              <w:t>4.</w:t>
            </w:r>
          </w:p>
        </w:tc>
        <w:tc>
          <w:tcPr>
            <w:tcW w:w="0" w:type="auto"/>
          </w:tcPr>
          <w:p w14:paraId="3A576AFE" w14:textId="77777777" w:rsidR="001A069B" w:rsidRDefault="001A069B">
            <w:pPr>
              <w:pStyle w:val="Compact"/>
            </w:pPr>
          </w:p>
        </w:tc>
        <w:tc>
          <w:tcPr>
            <w:tcW w:w="3524" w:type="dxa"/>
          </w:tcPr>
          <w:p w14:paraId="46B05FC0" w14:textId="77777777" w:rsidR="001A069B" w:rsidRDefault="001A069B">
            <w:pPr>
              <w:pStyle w:val="Compact"/>
            </w:pPr>
          </w:p>
        </w:tc>
        <w:tc>
          <w:tcPr>
            <w:tcW w:w="1630" w:type="dxa"/>
          </w:tcPr>
          <w:p w14:paraId="77561B8B" w14:textId="77777777" w:rsidR="001A069B" w:rsidRDefault="001A069B">
            <w:pPr>
              <w:pStyle w:val="Compact"/>
            </w:pPr>
          </w:p>
        </w:tc>
        <w:tc>
          <w:tcPr>
            <w:tcW w:w="1246" w:type="dxa"/>
          </w:tcPr>
          <w:p w14:paraId="3D6B98AF" w14:textId="77777777" w:rsidR="001A069B" w:rsidRDefault="001A069B">
            <w:pPr>
              <w:pStyle w:val="Compact"/>
            </w:pPr>
          </w:p>
        </w:tc>
        <w:tc>
          <w:tcPr>
            <w:tcW w:w="1355" w:type="dxa"/>
          </w:tcPr>
          <w:p w14:paraId="770C6515" w14:textId="77777777" w:rsidR="001A069B" w:rsidRDefault="001A069B">
            <w:pPr>
              <w:pStyle w:val="Compact"/>
            </w:pPr>
          </w:p>
        </w:tc>
      </w:tr>
      <w:tr w:rsidR="001A069B" w14:paraId="05C88C66" w14:textId="5686E45B" w:rsidTr="001A069B">
        <w:trPr>
          <w:trHeight w:val="2123"/>
        </w:trPr>
        <w:tc>
          <w:tcPr>
            <w:tcW w:w="0" w:type="auto"/>
          </w:tcPr>
          <w:p w14:paraId="56516D7D" w14:textId="77777777" w:rsidR="001A069B" w:rsidRDefault="001A069B">
            <w:pPr>
              <w:pStyle w:val="Compact"/>
            </w:pPr>
            <w:r>
              <w:t>5.</w:t>
            </w:r>
          </w:p>
        </w:tc>
        <w:tc>
          <w:tcPr>
            <w:tcW w:w="0" w:type="auto"/>
          </w:tcPr>
          <w:p w14:paraId="0CE2384B" w14:textId="77777777" w:rsidR="001A069B" w:rsidRDefault="001A069B">
            <w:pPr>
              <w:pStyle w:val="Compact"/>
            </w:pPr>
          </w:p>
        </w:tc>
        <w:tc>
          <w:tcPr>
            <w:tcW w:w="3524" w:type="dxa"/>
          </w:tcPr>
          <w:p w14:paraId="5D964D97" w14:textId="77777777" w:rsidR="001A069B" w:rsidRDefault="001A069B">
            <w:pPr>
              <w:pStyle w:val="Compact"/>
            </w:pPr>
          </w:p>
        </w:tc>
        <w:tc>
          <w:tcPr>
            <w:tcW w:w="1630" w:type="dxa"/>
          </w:tcPr>
          <w:p w14:paraId="6A2B8A78" w14:textId="77777777" w:rsidR="001A069B" w:rsidRDefault="001A069B">
            <w:pPr>
              <w:pStyle w:val="Compact"/>
            </w:pPr>
          </w:p>
        </w:tc>
        <w:tc>
          <w:tcPr>
            <w:tcW w:w="1246" w:type="dxa"/>
          </w:tcPr>
          <w:p w14:paraId="236C1E06" w14:textId="77777777" w:rsidR="001A069B" w:rsidRDefault="001A069B">
            <w:pPr>
              <w:pStyle w:val="Compact"/>
            </w:pPr>
          </w:p>
        </w:tc>
        <w:tc>
          <w:tcPr>
            <w:tcW w:w="1355" w:type="dxa"/>
          </w:tcPr>
          <w:p w14:paraId="0FF36AFA" w14:textId="77777777" w:rsidR="001A069B" w:rsidRDefault="001A069B">
            <w:pPr>
              <w:pStyle w:val="Compact"/>
            </w:pPr>
          </w:p>
        </w:tc>
      </w:tr>
    </w:tbl>
    <w:p w14:paraId="79BECBB7" w14:textId="17439DFA" w:rsidR="00E15CA3" w:rsidRDefault="00E15CA3">
      <w:pPr>
        <w:pStyle w:val="Tekstpodstawowy"/>
      </w:pPr>
    </w:p>
    <w:p w14:paraId="1A9C456F" w14:textId="77777777" w:rsidR="00116B5B" w:rsidRPr="00116B5B" w:rsidRDefault="00116B5B" w:rsidP="00116B5B">
      <w:pPr>
        <w:rPr>
          <w:lang w:val="pl-PL"/>
        </w:rPr>
      </w:pPr>
      <w:r w:rsidRPr="00116B5B">
        <w:rPr>
          <w:lang w:val="pl-PL"/>
        </w:rPr>
        <w:lastRenderedPageBreak/>
        <w:t>Po wypełnieniu tabeli wybierz jedną sytuację, która szczególnie zajmuje Twoją uwagę i zadaj sobie dwa pytania:</w:t>
      </w:r>
    </w:p>
    <w:p w14:paraId="78207A81" w14:textId="77777777" w:rsidR="00116B5B" w:rsidRPr="00116B5B" w:rsidRDefault="00116B5B" w:rsidP="00116B5B">
      <w:pPr>
        <w:numPr>
          <w:ilvl w:val="0"/>
          <w:numId w:val="8"/>
        </w:numPr>
        <w:rPr>
          <w:lang w:val="pl-PL"/>
        </w:rPr>
      </w:pPr>
      <w:r w:rsidRPr="00116B5B">
        <w:rPr>
          <w:b/>
          <w:bCs/>
          <w:lang w:val="pl-PL"/>
        </w:rPr>
        <w:t>Co mogę zrobić, aby przestać niepotrzebnie walczyć z tym, czego nie mogę zmienić?</w:t>
      </w:r>
    </w:p>
    <w:p w14:paraId="1108AD23" w14:textId="57336741" w:rsidR="00116B5B" w:rsidRPr="00116B5B" w:rsidRDefault="00116B5B" w:rsidP="00116B5B">
      <w:pPr>
        <w:numPr>
          <w:ilvl w:val="0"/>
          <w:numId w:val="8"/>
        </w:numPr>
        <w:rPr>
          <w:lang w:val="pl-PL"/>
        </w:rPr>
      </w:pPr>
      <w:r w:rsidRPr="00116B5B">
        <w:rPr>
          <w:b/>
          <w:bCs/>
          <w:lang w:val="pl-PL"/>
        </w:rPr>
        <w:t xml:space="preserve">Co jest jednym małym działaniem, które mogę </w:t>
      </w:r>
      <w:r w:rsidR="005D66F5">
        <w:rPr>
          <w:b/>
          <w:bCs/>
          <w:lang w:val="pl-PL"/>
        </w:rPr>
        <w:t xml:space="preserve">teraz </w:t>
      </w:r>
      <w:r w:rsidRPr="00116B5B">
        <w:rPr>
          <w:b/>
          <w:bCs/>
          <w:lang w:val="pl-PL"/>
        </w:rPr>
        <w:t>podjąć?</w:t>
      </w:r>
    </w:p>
    <w:p w14:paraId="14E6DE60" w14:textId="5AADF79F" w:rsidR="00116B5B" w:rsidRPr="00116B5B" w:rsidRDefault="00116B5B" w:rsidP="00116B5B">
      <w:pPr>
        <w:rPr>
          <w:lang w:val="pl-PL"/>
        </w:rPr>
      </w:pPr>
      <w:r w:rsidRPr="00116B5B">
        <w:rPr>
          <w:lang w:val="pl-PL"/>
        </w:rPr>
        <w:t xml:space="preserve">Nie musisz od razu </w:t>
      </w:r>
      <w:r w:rsidR="00691632">
        <w:rPr>
          <w:lang w:val="pl-PL"/>
        </w:rPr>
        <w:t xml:space="preserve">rozwiązywać </w:t>
      </w:r>
      <w:r w:rsidRPr="00116B5B">
        <w:rPr>
          <w:lang w:val="pl-PL"/>
        </w:rPr>
        <w:t>całej sytuacji. Nie musisz znać wszystkich odpowiedzi. Zrób to, co możesz, a potem pozwól życiu zrobić swoją część.</w:t>
      </w:r>
    </w:p>
    <w:p w14:paraId="4A95BE14" w14:textId="77777777" w:rsidR="00E15CA3" w:rsidRDefault="00000000">
      <w:r>
        <w:pict w14:anchorId="68E60EE6">
          <v:rect id="_x0000_i1028" style="width:0;height:1.5pt" o:hralign="center" o:hrstd="t" o:hr="t"/>
        </w:pict>
      </w:r>
    </w:p>
    <w:p w14:paraId="0EEB65D6" w14:textId="73206402" w:rsidR="00116B5B" w:rsidRPr="00116B5B" w:rsidRDefault="00000000" w:rsidP="00116B5B">
      <w:pPr>
        <w:pStyle w:val="Nagwek2"/>
      </w:pPr>
      <w:bookmarkStart w:id="7" w:name="mała-praktyka-na-każdy-dzień"/>
      <w:bookmarkEnd w:id="5"/>
      <w:bookmarkEnd w:id="6"/>
      <w:proofErr w:type="spellStart"/>
      <w:r>
        <w:t>Mała</w:t>
      </w:r>
      <w:proofErr w:type="spellEnd"/>
      <w:r>
        <w:t xml:space="preserve"> </w:t>
      </w:r>
      <w:proofErr w:type="spellStart"/>
      <w:r>
        <w:t>praktyka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każdy</w:t>
      </w:r>
      <w:proofErr w:type="spellEnd"/>
      <w:r>
        <w:t xml:space="preserve"> </w:t>
      </w:r>
      <w:proofErr w:type="spellStart"/>
      <w:r>
        <w:t>dzień</w:t>
      </w:r>
      <w:bookmarkEnd w:id="0"/>
      <w:bookmarkEnd w:id="7"/>
      <w:proofErr w:type="spellEnd"/>
    </w:p>
    <w:p w14:paraId="77AE855A" w14:textId="77777777" w:rsidR="00116B5B" w:rsidRPr="00116B5B" w:rsidRDefault="00116B5B" w:rsidP="00116B5B">
      <w:pPr>
        <w:pStyle w:val="Tekstpodstawowy"/>
        <w:rPr>
          <w:lang w:val="pl-PL"/>
        </w:rPr>
      </w:pPr>
      <w:r w:rsidRPr="00116B5B">
        <w:rPr>
          <w:lang w:val="pl-PL"/>
        </w:rPr>
        <w:t>W ciągu dnia zatrzymaj się na kilka sekund. Weź jeden naturalny wdech i jeden naturalny wydech.</w:t>
      </w:r>
    </w:p>
    <w:p w14:paraId="7D3EB9E3" w14:textId="77777777" w:rsidR="00116B5B" w:rsidRPr="00116B5B" w:rsidRDefault="00116B5B" w:rsidP="00116B5B">
      <w:pPr>
        <w:pStyle w:val="Tekstpodstawowy"/>
        <w:rPr>
          <w:lang w:val="pl-PL"/>
        </w:rPr>
      </w:pPr>
      <w:r w:rsidRPr="00116B5B">
        <w:rPr>
          <w:lang w:val="pl-PL"/>
        </w:rPr>
        <w:t>Zapytaj siebie:</w:t>
      </w:r>
    </w:p>
    <w:p w14:paraId="6A6E44C1" w14:textId="77777777" w:rsidR="00116B5B" w:rsidRPr="00116B5B" w:rsidRDefault="00116B5B" w:rsidP="00116B5B">
      <w:pPr>
        <w:pStyle w:val="Tekstpodstawowy"/>
        <w:numPr>
          <w:ilvl w:val="0"/>
          <w:numId w:val="9"/>
        </w:numPr>
        <w:rPr>
          <w:lang w:val="pl-PL"/>
        </w:rPr>
      </w:pPr>
      <w:r w:rsidRPr="00116B5B">
        <w:rPr>
          <w:i/>
          <w:iCs/>
          <w:lang w:val="pl-PL"/>
        </w:rPr>
        <w:t>Czy właśnie teraz próbuję kontrolować coś, co nie zależy ode mnie?</w:t>
      </w:r>
      <w:r w:rsidRPr="00116B5B">
        <w:rPr>
          <w:lang w:val="pl-PL"/>
        </w:rPr>
        <w:t xml:space="preserve"> (Jeżeli tak – zauważ to. Nie krytykuj się, nie walcz. Po prostu to rozpoznaj).</w:t>
      </w:r>
    </w:p>
    <w:p w14:paraId="235093BB" w14:textId="262F4535" w:rsidR="00116B5B" w:rsidRPr="00116B5B" w:rsidRDefault="00116B5B" w:rsidP="00116B5B">
      <w:pPr>
        <w:pStyle w:val="Tekstpodstawowy"/>
        <w:numPr>
          <w:ilvl w:val="0"/>
          <w:numId w:val="9"/>
        </w:numPr>
        <w:rPr>
          <w:lang w:val="pl-PL"/>
        </w:rPr>
      </w:pPr>
      <w:r w:rsidRPr="00116B5B">
        <w:rPr>
          <w:i/>
          <w:iCs/>
          <w:lang w:val="pl-PL"/>
        </w:rPr>
        <w:t xml:space="preserve">Co jest teraz </w:t>
      </w:r>
      <w:r w:rsidR="005D66F5">
        <w:rPr>
          <w:i/>
          <w:iCs/>
          <w:lang w:val="pl-PL"/>
        </w:rPr>
        <w:t>w mojej gestii</w:t>
      </w:r>
      <w:r w:rsidRPr="00116B5B">
        <w:rPr>
          <w:i/>
          <w:iCs/>
          <w:lang w:val="pl-PL"/>
        </w:rPr>
        <w:t>?</w:t>
      </w:r>
      <w:r w:rsidRPr="00116B5B">
        <w:rPr>
          <w:lang w:val="pl-PL"/>
        </w:rPr>
        <w:t xml:space="preserve"> (Zrób to, a wszystko inne – choćby na kilka chwil – pozwól sobie odłożyć).</w:t>
      </w:r>
    </w:p>
    <w:p w14:paraId="65402AD3" w14:textId="7BD5BAC8" w:rsidR="00116B5B" w:rsidRPr="00116B5B" w:rsidRDefault="00116B5B" w:rsidP="00116B5B">
      <w:pPr>
        <w:pStyle w:val="Tekstpodstawowy"/>
        <w:rPr>
          <w:lang w:val="pl-PL"/>
        </w:rPr>
      </w:pPr>
      <w:r w:rsidRPr="00116B5B">
        <w:rPr>
          <w:lang w:val="pl-PL"/>
        </w:rPr>
        <w:t>To może być Twoja codzienna praktyka swobody i zaufania.</w:t>
      </w:r>
      <w:r w:rsidR="005D66F5">
        <w:rPr>
          <w:lang w:val="pl-PL"/>
        </w:rPr>
        <w:t xml:space="preserve"> Lub sama deklaracja tegoż.</w:t>
      </w:r>
    </w:p>
    <w:p w14:paraId="69B7BBD6" w14:textId="77777777" w:rsidR="00116B5B" w:rsidRPr="00116B5B" w:rsidRDefault="00116B5B" w:rsidP="00116B5B">
      <w:pPr>
        <w:pStyle w:val="Tekstpodstawowy"/>
        <w:rPr>
          <w:lang w:val="pl-PL"/>
        </w:rPr>
      </w:pPr>
      <w:r w:rsidRPr="00116B5B">
        <w:rPr>
          <w:i/>
          <w:iCs/>
          <w:lang w:val="pl-PL"/>
        </w:rPr>
        <w:t>Nie muszę kontrolować wiatru. Mogę nauczyć się z nim płynąć.</w:t>
      </w:r>
    </w:p>
    <w:p w14:paraId="51D9D6D5" w14:textId="7FE4B65D" w:rsidR="00E15CA3" w:rsidRDefault="00E15CA3">
      <w:pPr>
        <w:pStyle w:val="Tekstpodstawowy"/>
      </w:pPr>
    </w:p>
    <w:sectPr w:rsidR="00E15CA3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D88360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400E3A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844D1"/>
    <w:multiLevelType w:val="hybridMultilevel"/>
    <w:tmpl w:val="7DC0A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B0BF8"/>
    <w:multiLevelType w:val="hybridMultilevel"/>
    <w:tmpl w:val="B2AE4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04713"/>
    <w:multiLevelType w:val="multilevel"/>
    <w:tmpl w:val="EB548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76A0A"/>
    <w:multiLevelType w:val="hybridMultilevel"/>
    <w:tmpl w:val="23B67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73645"/>
    <w:multiLevelType w:val="multilevel"/>
    <w:tmpl w:val="554E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A6C2B"/>
    <w:multiLevelType w:val="hybridMultilevel"/>
    <w:tmpl w:val="930EF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65F16"/>
    <w:multiLevelType w:val="multilevel"/>
    <w:tmpl w:val="53846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266380">
    <w:abstractNumId w:val="0"/>
  </w:num>
  <w:num w:numId="2" w16cid:durableId="709960467">
    <w:abstractNumId w:val="1"/>
  </w:num>
  <w:num w:numId="3" w16cid:durableId="919875468">
    <w:abstractNumId w:val="7"/>
  </w:num>
  <w:num w:numId="4" w16cid:durableId="400756727">
    <w:abstractNumId w:val="5"/>
  </w:num>
  <w:num w:numId="5" w16cid:durableId="1226527649">
    <w:abstractNumId w:val="3"/>
  </w:num>
  <w:num w:numId="6" w16cid:durableId="1406952731">
    <w:abstractNumId w:val="2"/>
  </w:num>
  <w:num w:numId="7" w16cid:durableId="29692459">
    <w:abstractNumId w:val="6"/>
  </w:num>
  <w:num w:numId="8" w16cid:durableId="1709841674">
    <w:abstractNumId w:val="8"/>
  </w:num>
  <w:num w:numId="9" w16cid:durableId="516506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CA3"/>
    <w:rsid w:val="00116B5B"/>
    <w:rsid w:val="001A069B"/>
    <w:rsid w:val="00231BD1"/>
    <w:rsid w:val="0029325B"/>
    <w:rsid w:val="00332B0B"/>
    <w:rsid w:val="003D365C"/>
    <w:rsid w:val="0046748B"/>
    <w:rsid w:val="004710C7"/>
    <w:rsid w:val="005D66F5"/>
    <w:rsid w:val="00691632"/>
    <w:rsid w:val="00757ABA"/>
    <w:rsid w:val="007D5908"/>
    <w:rsid w:val="00947578"/>
    <w:rsid w:val="00962F13"/>
    <w:rsid w:val="009E1A87"/>
    <w:rsid w:val="00C27F5A"/>
    <w:rsid w:val="00CF62B9"/>
    <w:rsid w:val="00DC2BB5"/>
    <w:rsid w:val="00E15CA3"/>
    <w:rsid w:val="00F21FEC"/>
    <w:rsid w:val="00F6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EEE54"/>
  <w15:docId w15:val="{7D099035-4BC1-4688-9957-555B5F63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6</Pages>
  <Words>1023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Chmielewski</dc:creator>
  <cp:keywords/>
  <cp:lastModifiedBy>Jacek Chmielewski</cp:lastModifiedBy>
  <cp:revision>9</cp:revision>
  <dcterms:created xsi:type="dcterms:W3CDTF">2026-08-25T07:19:00Z</dcterms:created>
  <dcterms:modified xsi:type="dcterms:W3CDTF">2026-08-26T19:01:00Z</dcterms:modified>
</cp:coreProperties>
</file>