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9706" w14:textId="77777777" w:rsidR="0087515F" w:rsidRDefault="0087515F" w:rsidP="0087515F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7 tydzień: WIATR SWOBODY</w:t>
      </w:r>
    </w:p>
    <w:p w14:paraId="6DA6AD60" w14:textId="77777777" w:rsidR="0087515F" w:rsidRDefault="0087515F" w:rsidP="0087515F">
      <w:pPr>
        <w:spacing w:before="240" w:line="360" w:lineRule="auto"/>
        <w:jc w:val="both"/>
        <w:rPr>
          <w:rFonts w:ascii="Arial" w:hAnsi="Arial" w:cs="Arial"/>
          <w:i/>
          <w:iCs/>
        </w:rPr>
      </w:pPr>
    </w:p>
    <w:p w14:paraId="2E5620CE" w14:textId="77777777" w:rsidR="0087515F" w:rsidRPr="007B5555" w:rsidRDefault="0087515F" w:rsidP="0087515F">
      <w:pPr>
        <w:spacing w:line="360" w:lineRule="auto"/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</w:pPr>
      <w:r w:rsidRPr="007B5555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Rośnij dziko, zgodnie ze swą naturą, podobny do owych turzyc i zarośli, które nigdy nie zmienią się w angielską trawę.</w:t>
      </w:r>
    </w:p>
    <w:p w14:paraId="39354C16" w14:textId="77777777" w:rsidR="0087515F" w:rsidRPr="007B5555" w:rsidRDefault="0087515F" w:rsidP="0087515F">
      <w:pPr>
        <w:spacing w:line="360" w:lineRule="auto"/>
        <w:jc w:val="right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 w:rsidRPr="007B5555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– </w:t>
      </w:r>
      <w:r w:rsidRPr="007B5555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Henry David Thoreau</w:t>
      </w:r>
    </w:p>
    <w:p w14:paraId="65EF9DCB" w14:textId="77777777" w:rsidR="00F70E44" w:rsidRDefault="00F70E44"/>
    <w:p w14:paraId="42582731" w14:textId="77777777" w:rsidR="0087515F" w:rsidRDefault="0087515F"/>
    <w:p w14:paraId="0EB30C35" w14:textId="77777777" w:rsidR="0087515F" w:rsidRDefault="0087515F" w:rsidP="0087515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tym tygodniu skupmy się na swobodnym przechodzeniu z trybu działania w tryb bycia – doświadczania rzeczy takimi jakie są.</w:t>
      </w:r>
    </w:p>
    <w:p w14:paraId="25EEC915" w14:textId="77777777" w:rsidR="0087515F" w:rsidRDefault="0087515F" w:rsidP="0087515F">
      <w:pPr>
        <w:spacing w:line="360" w:lineRule="auto"/>
        <w:rPr>
          <w:rFonts w:ascii="Arial" w:hAnsi="Arial" w:cs="Arial"/>
          <w:sz w:val="28"/>
          <w:szCs w:val="28"/>
        </w:rPr>
      </w:pPr>
    </w:p>
    <w:p w14:paraId="552E37E8" w14:textId="6D05AB86" w:rsidR="0087515F" w:rsidRDefault="0087515F" w:rsidP="0087515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Uda</w:t>
      </w:r>
      <w:r w:rsidR="009B45E3">
        <w:rPr>
          <w:rFonts w:ascii="Arial" w:hAnsi="Arial" w:cs="Arial"/>
          <w:sz w:val="28"/>
          <w:szCs w:val="28"/>
        </w:rPr>
        <w:t>j</w:t>
      </w:r>
      <w:r>
        <w:rPr>
          <w:rFonts w:ascii="Arial" w:hAnsi="Arial" w:cs="Arial"/>
          <w:sz w:val="28"/>
          <w:szCs w:val="28"/>
        </w:rPr>
        <w:t xml:space="preserve"> się</w:t>
      </w:r>
      <w:r w:rsidR="009B45E3">
        <w:rPr>
          <w:rFonts w:ascii="Arial" w:hAnsi="Arial" w:cs="Arial"/>
          <w:sz w:val="28"/>
          <w:szCs w:val="28"/>
        </w:rPr>
        <w:t xml:space="preserve"> choć raz</w:t>
      </w:r>
      <w:r>
        <w:rPr>
          <w:rFonts w:ascii="Arial" w:hAnsi="Arial" w:cs="Arial"/>
          <w:sz w:val="28"/>
          <w:szCs w:val="28"/>
        </w:rPr>
        <w:t xml:space="preserve"> na uważny spacer. Smakuj, słuchaj, podziwiaj, zachwycaj się. </w:t>
      </w:r>
      <w:r w:rsidR="009E41D8">
        <w:rPr>
          <w:rFonts w:ascii="Arial" w:hAnsi="Arial" w:cs="Arial"/>
          <w:sz w:val="28"/>
          <w:szCs w:val="28"/>
        </w:rPr>
        <w:t>Czuj w ciele, to co czujesz. Doceniaj to!</w:t>
      </w:r>
      <w:r w:rsidR="009B45E3">
        <w:rPr>
          <w:rFonts w:ascii="Arial" w:hAnsi="Arial" w:cs="Arial"/>
          <w:sz w:val="28"/>
          <w:szCs w:val="28"/>
        </w:rPr>
        <w:t xml:space="preserve"> Jak niesamowite jest </w:t>
      </w:r>
      <w:r w:rsidR="00E3418A">
        <w:rPr>
          <w:rFonts w:ascii="Arial" w:hAnsi="Arial" w:cs="Arial"/>
          <w:sz w:val="28"/>
          <w:szCs w:val="28"/>
        </w:rPr>
        <w:t>obcowanie</w:t>
      </w:r>
      <w:r w:rsidR="009B45E3">
        <w:rPr>
          <w:rFonts w:ascii="Arial" w:hAnsi="Arial" w:cs="Arial"/>
          <w:sz w:val="28"/>
          <w:szCs w:val="28"/>
        </w:rPr>
        <w:t xml:space="preserve"> z naturą.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8DAE7BA" w14:textId="77777777" w:rsidR="0087515F" w:rsidRDefault="0087515F" w:rsidP="0087515F">
      <w:pPr>
        <w:spacing w:line="360" w:lineRule="auto"/>
        <w:rPr>
          <w:rFonts w:ascii="Arial" w:hAnsi="Arial" w:cs="Arial"/>
          <w:sz w:val="28"/>
          <w:szCs w:val="28"/>
        </w:rPr>
      </w:pPr>
    </w:p>
    <w:p w14:paraId="3597B331" w14:textId="5BCFBB6D" w:rsidR="0087515F" w:rsidRDefault="009E41D8" w:rsidP="0087515F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W KAŻDEJ NOWEJ CHWILI - </w:t>
      </w:r>
      <w:r w:rsidR="0087515F">
        <w:rPr>
          <w:rFonts w:ascii="Arial" w:hAnsi="Arial" w:cs="Arial"/>
          <w:b/>
          <w:bCs/>
          <w:sz w:val="28"/>
          <w:szCs w:val="28"/>
        </w:rPr>
        <w:t>WSZYSTKO JEST NOWE</w:t>
      </w:r>
    </w:p>
    <w:p w14:paraId="1B42FDAF" w14:textId="5FB0CE09" w:rsidR="0087515F" w:rsidRPr="00333FBF" w:rsidRDefault="00333FBF" w:rsidP="00333FBF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- </w:t>
      </w:r>
      <w:r>
        <w:rPr>
          <w:rFonts w:ascii="Arial" w:hAnsi="Arial" w:cs="Arial"/>
          <w:i/>
          <w:iCs/>
          <w:sz w:val="28"/>
          <w:szCs w:val="28"/>
        </w:rPr>
        <w:t>resztę swobodnie odpuszcza</w:t>
      </w:r>
      <w:r w:rsidR="009B45E3">
        <w:rPr>
          <w:rFonts w:ascii="Arial" w:hAnsi="Arial" w:cs="Arial"/>
          <w:i/>
          <w:iCs/>
          <w:sz w:val="28"/>
          <w:szCs w:val="28"/>
        </w:rPr>
        <w:t>j, choć raz</w:t>
      </w:r>
      <w:r w:rsidR="00E3418A">
        <w:rPr>
          <w:rFonts w:ascii="Arial" w:hAnsi="Arial" w:cs="Arial"/>
          <w:i/>
          <w:iCs/>
          <w:sz w:val="28"/>
          <w:szCs w:val="28"/>
        </w:rPr>
        <w:t xml:space="preserve"> – przynajmniej złóż deklarację – odpuszczam! teraz</w:t>
      </w:r>
    </w:p>
    <w:p w14:paraId="0CD09EC2" w14:textId="77777777" w:rsidR="00333FBF" w:rsidRPr="00333FBF" w:rsidRDefault="00333FBF" w:rsidP="00333FBF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1F558C8A" w14:textId="18FCB090" w:rsidR="0087515F" w:rsidRDefault="0087515F" w:rsidP="0087515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Jeżeli nie wykonał</w:t>
      </w:r>
      <w:r w:rsidR="009662E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ś</w:t>
      </w:r>
      <w:r w:rsidR="009662EF">
        <w:rPr>
          <w:rFonts w:ascii="Arial" w:hAnsi="Arial" w:cs="Arial"/>
          <w:sz w:val="28"/>
          <w:szCs w:val="28"/>
        </w:rPr>
        <w:t>/eś</w:t>
      </w:r>
      <w:r>
        <w:rPr>
          <w:rFonts w:ascii="Arial" w:hAnsi="Arial" w:cs="Arial"/>
          <w:sz w:val="28"/>
          <w:szCs w:val="28"/>
        </w:rPr>
        <w:t xml:space="preserve"> ćwiczenia – to nie wykonał</w:t>
      </w:r>
      <w:r w:rsidR="009662E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ś</w:t>
      </w:r>
      <w:r w:rsidR="009662EF">
        <w:rPr>
          <w:rFonts w:ascii="Arial" w:hAnsi="Arial" w:cs="Arial"/>
          <w:sz w:val="28"/>
          <w:szCs w:val="28"/>
        </w:rPr>
        <w:t>/eś</w:t>
      </w:r>
      <w:r>
        <w:rPr>
          <w:rFonts w:ascii="Arial" w:hAnsi="Arial" w:cs="Arial"/>
          <w:sz w:val="28"/>
          <w:szCs w:val="28"/>
        </w:rPr>
        <w:t xml:space="preserve"> i tyle. Wszystko jest takie jakie jest. I niech tak będzie.</w:t>
      </w:r>
    </w:p>
    <w:p w14:paraId="2101DB94" w14:textId="3656DB8C" w:rsidR="0087515F" w:rsidRDefault="009E41D8" w:rsidP="0087515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Jeżeli zauważył</w:t>
      </w:r>
      <w:r w:rsidR="009662E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ś</w:t>
      </w:r>
      <w:r w:rsidR="009662EF">
        <w:rPr>
          <w:rFonts w:ascii="Arial" w:hAnsi="Arial" w:cs="Arial"/>
          <w:sz w:val="28"/>
          <w:szCs w:val="28"/>
        </w:rPr>
        <w:t>/eś</w:t>
      </w:r>
      <w:r>
        <w:rPr>
          <w:rFonts w:ascii="Arial" w:hAnsi="Arial" w:cs="Arial"/>
          <w:sz w:val="28"/>
          <w:szCs w:val="28"/>
        </w:rPr>
        <w:t>, że zajmował</w:t>
      </w:r>
      <w:r w:rsidR="009662E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ś</w:t>
      </w:r>
      <w:r w:rsidR="009662EF">
        <w:rPr>
          <w:rFonts w:ascii="Arial" w:hAnsi="Arial" w:cs="Arial"/>
          <w:sz w:val="28"/>
          <w:szCs w:val="28"/>
        </w:rPr>
        <w:t>/eś</w:t>
      </w:r>
      <w:r>
        <w:rPr>
          <w:rFonts w:ascii="Arial" w:hAnsi="Arial" w:cs="Arial"/>
          <w:sz w:val="28"/>
          <w:szCs w:val="28"/>
        </w:rPr>
        <w:t xml:space="preserve"> się czym innym – to pogratuluj sobie, bo właśnie, choć przez krótką chwilę, był</w:t>
      </w:r>
      <w:r w:rsidR="009662E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ś</w:t>
      </w:r>
      <w:r w:rsidR="009662EF">
        <w:rPr>
          <w:rFonts w:ascii="Arial" w:hAnsi="Arial" w:cs="Arial"/>
          <w:sz w:val="28"/>
          <w:szCs w:val="28"/>
        </w:rPr>
        <w:t>/eś</w:t>
      </w:r>
      <w:r>
        <w:rPr>
          <w:rFonts w:ascii="Arial" w:hAnsi="Arial" w:cs="Arial"/>
          <w:sz w:val="28"/>
          <w:szCs w:val="28"/>
        </w:rPr>
        <w:t xml:space="preserve"> w pełni obecn</w:t>
      </w:r>
      <w:r w:rsidR="009662EF">
        <w:rPr>
          <w:rFonts w:ascii="Arial" w:hAnsi="Arial" w:cs="Arial"/>
          <w:sz w:val="28"/>
          <w:szCs w:val="28"/>
        </w:rPr>
        <w:t>a/y</w:t>
      </w:r>
      <w:r>
        <w:rPr>
          <w:rFonts w:ascii="Arial" w:hAnsi="Arial" w:cs="Arial"/>
          <w:sz w:val="28"/>
          <w:szCs w:val="28"/>
        </w:rPr>
        <w:t xml:space="preserve"> – przytomn</w:t>
      </w:r>
      <w:r w:rsidR="009662EF">
        <w:rPr>
          <w:rFonts w:ascii="Arial" w:hAnsi="Arial" w:cs="Arial"/>
          <w:sz w:val="28"/>
          <w:szCs w:val="28"/>
        </w:rPr>
        <w:t>a/y</w:t>
      </w:r>
      <w:r>
        <w:rPr>
          <w:rFonts w:ascii="Arial" w:hAnsi="Arial" w:cs="Arial"/>
          <w:sz w:val="28"/>
          <w:szCs w:val="28"/>
        </w:rPr>
        <w:t>.</w:t>
      </w:r>
      <w:r w:rsidR="00E3418A">
        <w:rPr>
          <w:rFonts w:ascii="Arial" w:hAnsi="Arial" w:cs="Arial"/>
          <w:sz w:val="28"/>
          <w:szCs w:val="28"/>
        </w:rPr>
        <w:t xml:space="preserve"> Zauważanie nieuważności – jest uważnością. </w:t>
      </w:r>
    </w:p>
    <w:p w14:paraId="6C37E81F" w14:textId="5D63E10C" w:rsidR="00333FBF" w:rsidRDefault="00333FBF" w:rsidP="0087515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wystarcz</w:t>
      </w:r>
      <w:r w:rsidR="00E3418A">
        <w:rPr>
          <w:rFonts w:ascii="Arial" w:hAnsi="Arial" w:cs="Arial"/>
          <w:sz w:val="28"/>
          <w:szCs w:val="28"/>
        </w:rPr>
        <w:t>y. Mniej znaczy więcej.</w:t>
      </w:r>
    </w:p>
    <w:p w14:paraId="0917499B" w14:textId="5C592F16" w:rsidR="00E3418A" w:rsidRPr="00E3418A" w:rsidRDefault="00E3418A" w:rsidP="00E3418A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TYLKO TYLE – AŻ TYLE</w:t>
      </w:r>
    </w:p>
    <w:sectPr w:rsidR="00E3418A" w:rsidRPr="00E34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5F"/>
    <w:rsid w:val="00242572"/>
    <w:rsid w:val="00333FBF"/>
    <w:rsid w:val="004F6719"/>
    <w:rsid w:val="00611E09"/>
    <w:rsid w:val="007E689A"/>
    <w:rsid w:val="008428B0"/>
    <w:rsid w:val="0087515F"/>
    <w:rsid w:val="009662EF"/>
    <w:rsid w:val="009B45E3"/>
    <w:rsid w:val="009E41D8"/>
    <w:rsid w:val="00BE7DBC"/>
    <w:rsid w:val="00E3418A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90F0"/>
  <w15:chartTrackingRefBased/>
  <w15:docId w15:val="{32822663-D807-48B4-ABC4-DDF994E1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15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5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5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5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5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5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5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5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5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5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5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5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5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51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51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51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51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51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51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5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75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5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75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515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751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515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751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5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51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51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5</cp:revision>
  <dcterms:created xsi:type="dcterms:W3CDTF">2026-07-13T07:36:00Z</dcterms:created>
  <dcterms:modified xsi:type="dcterms:W3CDTF">2026-07-20T03:28:00Z</dcterms:modified>
</cp:coreProperties>
</file>