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A5993" w14:textId="265CC63B" w:rsidR="00124ECB" w:rsidRPr="005D0AC9" w:rsidRDefault="00124ECB" w:rsidP="00124ECB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4WP, </w:t>
      </w:r>
      <w:r>
        <w:rPr>
          <w:rFonts w:ascii="Arial" w:hAnsi="Arial" w:cs="Arial"/>
          <w:b/>
          <w:bCs/>
          <w:sz w:val="36"/>
          <w:szCs w:val="36"/>
        </w:rPr>
        <w:t xml:space="preserve">2 tydzień: </w:t>
      </w:r>
      <w:r w:rsidRPr="005D0AC9">
        <w:rPr>
          <w:rFonts w:ascii="Arial" w:hAnsi="Arial" w:cs="Arial"/>
          <w:b/>
          <w:bCs/>
          <w:sz w:val="36"/>
          <w:szCs w:val="36"/>
        </w:rPr>
        <w:t>WIATR AKCEPTACJI</w:t>
      </w:r>
    </w:p>
    <w:p w14:paraId="541B2ADA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i/>
          <w:iCs/>
          <w:color w:val="050505"/>
          <w:shd w:val="clear" w:color="auto" w:fill="FFFFFF"/>
        </w:rPr>
      </w:pPr>
    </w:p>
    <w:p w14:paraId="3147CDDB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i/>
          <w:iCs/>
          <w:color w:val="050505"/>
          <w:shd w:val="clear" w:color="auto" w:fill="FFFFFF"/>
        </w:rPr>
      </w:pPr>
      <w:r w:rsidRPr="00804391">
        <w:rPr>
          <w:rFonts w:ascii="Arial" w:hAnsi="Arial" w:cs="Arial"/>
          <w:i/>
          <w:iCs/>
          <w:color w:val="050505"/>
          <w:shd w:val="clear" w:color="auto" w:fill="FFFFFF"/>
        </w:rPr>
        <w:t>Akceptacja znajduje się w samym sercu uważności</w:t>
      </w:r>
      <w:r>
        <w:rPr>
          <w:rFonts w:ascii="Arial" w:hAnsi="Arial" w:cs="Arial"/>
          <w:i/>
          <w:iCs/>
          <w:color w:val="050505"/>
          <w:shd w:val="clear" w:color="auto" w:fill="FFFFFF"/>
        </w:rPr>
        <w:t xml:space="preserve"> – </w:t>
      </w:r>
      <w:r w:rsidRPr="00AC66A4">
        <w:rPr>
          <w:rFonts w:ascii="Arial" w:hAnsi="Arial" w:cs="Arial"/>
          <w:color w:val="050505"/>
          <w:shd w:val="clear" w:color="auto" w:fill="FFFFFF"/>
        </w:rPr>
        <w:t>Christophe</w:t>
      </w:r>
      <w:r>
        <w:rPr>
          <w:rFonts w:ascii="Arial" w:hAnsi="Arial" w:cs="Arial"/>
          <w:color w:val="050505"/>
          <w:shd w:val="clear" w:color="auto" w:fill="FFFFFF"/>
        </w:rPr>
        <w:t xml:space="preserve"> </w:t>
      </w:r>
      <w:proofErr w:type="spellStart"/>
      <w:r w:rsidRPr="00AC66A4">
        <w:rPr>
          <w:rFonts w:ascii="Arial" w:hAnsi="Arial" w:cs="Arial"/>
          <w:color w:val="050505"/>
          <w:shd w:val="clear" w:color="auto" w:fill="FFFFFF"/>
        </w:rPr>
        <w:t>André</w:t>
      </w:r>
      <w:proofErr w:type="spellEnd"/>
    </w:p>
    <w:p w14:paraId="2AB10A2D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64E01BFD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Odpuszczanie poprzedza i jest ściśle związane z cechą uważności jaką jest akceptacja – zgoda na rzeczywistość, która przejawia się w takiej formie w jakiej jej doświadczamy zmysłami. W formie często ułomnej i niedoskonałej. Brak zgody na rzeczywistość zewnętrzną i wewnętrzną wywołuje ból, zaburzenia i choroby. Liczne najnowsze badania naukowe pokazują, że ćwiczenie się w akceptacji bieżącego doznania działa prozdrowotnie zwiększając </w:t>
      </w:r>
      <w:r w:rsidRPr="00734F16">
        <w:rPr>
          <w:rFonts w:ascii="Arial" w:hAnsi="Arial" w:cs="Arial"/>
          <w:sz w:val="28"/>
          <w:szCs w:val="28"/>
        </w:rPr>
        <w:t>dobrostan. Akceptacją zajm</w:t>
      </w:r>
      <w:r>
        <w:rPr>
          <w:rFonts w:ascii="Arial" w:hAnsi="Arial" w:cs="Arial"/>
          <w:sz w:val="28"/>
          <w:szCs w:val="28"/>
        </w:rPr>
        <w:t>i</w:t>
      </w:r>
      <w:r w:rsidRPr="00734F16">
        <w:rPr>
          <w:rFonts w:ascii="Arial" w:hAnsi="Arial" w:cs="Arial"/>
          <w:sz w:val="28"/>
          <w:szCs w:val="28"/>
        </w:rPr>
        <w:t>emy</w:t>
      </w:r>
      <w:r>
        <w:rPr>
          <w:rFonts w:ascii="Arial" w:hAnsi="Arial" w:cs="Arial"/>
          <w:sz w:val="28"/>
          <w:szCs w:val="28"/>
        </w:rPr>
        <w:t xml:space="preserve"> się w tym tygodniu Programu Czterech Wiatrów, ponieważ obok umiejętności kapitulacji (odpuszczania, godzenia się) – uznania bezsilności wobec zjawisk, których nie możesz zmienić, </w:t>
      </w:r>
      <w:r w:rsidRPr="00E70E12">
        <w:rPr>
          <w:rFonts w:ascii="Arial" w:hAnsi="Arial" w:cs="Arial"/>
          <w:sz w:val="28"/>
          <w:szCs w:val="28"/>
        </w:rPr>
        <w:t xml:space="preserve">stanowi ona kluczowy </w:t>
      </w:r>
      <w:r>
        <w:rPr>
          <w:rFonts w:ascii="Arial" w:hAnsi="Arial" w:cs="Arial"/>
          <w:sz w:val="28"/>
          <w:szCs w:val="28"/>
        </w:rPr>
        <w:t xml:space="preserve">element zdrowia i dobrostanu. Akceptacja może stać się trwałą i przemyślaną postawą wobec świata i samego siebie. Odpuszczając – przestajesz się szarpać z rzeczywistością. Akceptując – z przytomnością, spokojem – intencjonalnie pozostajesz w bieżącym działaniu. Złóż na początek deklarację akceptacji tego, co jest, tego, co było, tego, czego nie możesz zmienić, tego, czego zmieniać ci się po prostu nie opłaca. </w:t>
      </w:r>
    </w:p>
    <w:p w14:paraId="049EA93B" w14:textId="77777777" w:rsidR="00124ECB" w:rsidRPr="00F06F31" w:rsidRDefault="00124ECB" w:rsidP="00124ECB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5CEFAA0" w14:textId="77777777" w:rsidR="00124ECB" w:rsidRPr="00E463F2" w:rsidRDefault="00124ECB" w:rsidP="00124ECB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146366572"/>
      <w:r w:rsidRPr="00E463F2">
        <w:rPr>
          <w:rFonts w:ascii="Arial" w:hAnsi="Arial" w:cs="Arial"/>
          <w:b/>
          <w:bCs/>
          <w:sz w:val="36"/>
          <w:szCs w:val="36"/>
        </w:rPr>
        <w:t>Ćwiczenie</w:t>
      </w:r>
    </w:p>
    <w:p w14:paraId="00719CD4" w14:textId="77777777" w:rsidR="00124ECB" w:rsidRPr="00BC2494" w:rsidRDefault="00124ECB" w:rsidP="00124ECB">
      <w:pPr>
        <w:rPr>
          <w:rFonts w:ascii="Arial" w:hAnsi="Arial" w:cs="Arial"/>
          <w:b/>
          <w:bCs/>
          <w:sz w:val="28"/>
          <w:szCs w:val="28"/>
        </w:rPr>
      </w:pPr>
      <w:r w:rsidRPr="00BC2494">
        <w:rPr>
          <w:rFonts w:ascii="Arial" w:hAnsi="Arial" w:cs="Arial"/>
          <w:b/>
          <w:bCs/>
          <w:sz w:val="28"/>
          <w:szCs w:val="28"/>
        </w:rPr>
        <w:t>UWAŻNOŚĆ WE WSZYSTKICH POCZYNANIACH</w:t>
      </w:r>
    </w:p>
    <w:p w14:paraId="219A162F" w14:textId="77777777" w:rsidR="00124ECB" w:rsidRPr="000C1D23" w:rsidRDefault="00124ECB" w:rsidP="00124ECB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Przynajmniej jedną czynność w ciągu dnia wykonaj uważnie. </w:t>
      </w:r>
      <w:r w:rsidRPr="000C1D23">
        <w:rPr>
          <w:rFonts w:ascii="Arial" w:hAnsi="Arial" w:cs="Arial"/>
          <w:i/>
          <w:iCs/>
          <w:sz w:val="28"/>
          <w:szCs w:val="28"/>
        </w:rPr>
        <w:t xml:space="preserve">W każdym dowolnym momencie powracaj do ważnego przekazu – </w:t>
      </w:r>
      <w:r w:rsidRPr="000C1D23">
        <w:rPr>
          <w:rFonts w:ascii="Arial" w:hAnsi="Arial" w:cs="Arial"/>
          <w:b/>
          <w:bCs/>
          <w:i/>
          <w:iCs/>
          <w:sz w:val="28"/>
          <w:szCs w:val="28"/>
        </w:rPr>
        <w:t xml:space="preserve">MOGĘ BYĆ UWAŻNY </w:t>
      </w:r>
      <w:r w:rsidRPr="000C1D23">
        <w:rPr>
          <w:rFonts w:ascii="Arial" w:hAnsi="Arial" w:cs="Arial"/>
          <w:i/>
          <w:iCs/>
          <w:sz w:val="28"/>
          <w:szCs w:val="28"/>
        </w:rPr>
        <w:t xml:space="preserve">– </w:t>
      </w:r>
      <w:r w:rsidRPr="000C1D23">
        <w:rPr>
          <w:rFonts w:ascii="Arial" w:hAnsi="Arial" w:cs="Arial"/>
          <w:b/>
          <w:bCs/>
          <w:i/>
          <w:iCs/>
          <w:sz w:val="28"/>
          <w:szCs w:val="28"/>
        </w:rPr>
        <w:t>CHCĘ BYĆ PRZYTOMNY</w:t>
      </w:r>
      <w:r w:rsidRPr="000C1D23">
        <w:rPr>
          <w:rFonts w:ascii="Arial" w:hAnsi="Arial" w:cs="Arial"/>
          <w:i/>
          <w:iCs/>
          <w:sz w:val="28"/>
          <w:szCs w:val="28"/>
        </w:rPr>
        <w:t xml:space="preserve">. W chwili gdy rano przeciągasz się, spoglądasz przez okno, myjesz zęby, witasz się z bliskimi, dotykasz, </w:t>
      </w:r>
      <w:r w:rsidRPr="000C1D23">
        <w:rPr>
          <w:rFonts w:ascii="Arial" w:hAnsi="Arial" w:cs="Arial"/>
          <w:i/>
          <w:iCs/>
          <w:sz w:val="28"/>
          <w:szCs w:val="28"/>
        </w:rPr>
        <w:lastRenderedPageBreak/>
        <w:t>patrzysz na rośliny, troszczysz się o zwierzęta, obserwujesz myśli przelatujące niczym chmury, pijesz wodę, posilasz się czując smak i zapach, poruszasz się odczuwając dotyk podłoża, doświadczasz emocji niczym ciepła z kominka, patrzysz z dziecięcą ciekawością na stary obraz, dotykasz z czułością, słuchasz – jak gdybyś słuchał pierwszy raz znane ci dźwięki, grasz – jak gdybyś robił to ostatni raz, smakujesz dla samego smakowania, czujesz ucisk w ciele akceptując go… – rób tylko to</w:t>
      </w:r>
      <w:r>
        <w:rPr>
          <w:rFonts w:ascii="Arial" w:hAnsi="Arial" w:cs="Arial"/>
          <w:i/>
          <w:iCs/>
          <w:sz w:val="28"/>
          <w:szCs w:val="28"/>
        </w:rPr>
        <w:t>,</w:t>
      </w:r>
      <w:r w:rsidRPr="000C1D23">
        <w:rPr>
          <w:rFonts w:ascii="Arial" w:hAnsi="Arial" w:cs="Arial"/>
          <w:i/>
          <w:iCs/>
          <w:sz w:val="28"/>
          <w:szCs w:val="28"/>
        </w:rPr>
        <w:t xml:space="preserve"> co właśnie robisz. Naprawdę, MOŻESZ wybrać jedno doświadczenie w tej chwili, możesz </w:t>
      </w:r>
      <w:r w:rsidRPr="008E2275">
        <w:rPr>
          <w:rFonts w:ascii="Arial" w:hAnsi="Arial" w:cs="Arial"/>
          <w:i/>
          <w:iCs/>
          <w:sz w:val="28"/>
          <w:szCs w:val="28"/>
        </w:rPr>
        <w:t>doświadczać to, c</w:t>
      </w:r>
      <w:r>
        <w:rPr>
          <w:rFonts w:ascii="Arial" w:hAnsi="Arial" w:cs="Arial"/>
          <w:i/>
          <w:iCs/>
          <w:sz w:val="28"/>
          <w:szCs w:val="28"/>
        </w:rPr>
        <w:t>zego</w:t>
      </w:r>
      <w:r w:rsidRPr="000C1D23">
        <w:rPr>
          <w:rFonts w:ascii="Arial" w:hAnsi="Arial" w:cs="Arial"/>
          <w:i/>
          <w:iCs/>
          <w:sz w:val="28"/>
          <w:szCs w:val="28"/>
        </w:rPr>
        <w:t xml:space="preserve"> doświadczasz; tu i teraz. Choć przez jeden krótki moment pozwól sobie na przytomność wypowiadając w umyśle, gdy obserwujesz swój wdech w ciele – </w:t>
      </w:r>
      <w:r w:rsidRPr="000C1D23">
        <w:rPr>
          <w:rFonts w:ascii="Arial" w:hAnsi="Arial" w:cs="Arial"/>
          <w:b/>
          <w:bCs/>
          <w:i/>
          <w:iCs/>
          <w:sz w:val="28"/>
          <w:szCs w:val="28"/>
        </w:rPr>
        <w:t xml:space="preserve">JESTEM, </w:t>
      </w:r>
      <w:r w:rsidRPr="000C1D23">
        <w:rPr>
          <w:rFonts w:ascii="Arial" w:hAnsi="Arial" w:cs="Arial"/>
          <w:i/>
          <w:iCs/>
          <w:sz w:val="28"/>
          <w:szCs w:val="28"/>
        </w:rPr>
        <w:t xml:space="preserve">a gdy wydech – </w:t>
      </w:r>
      <w:r w:rsidRPr="000C1D23">
        <w:rPr>
          <w:rFonts w:ascii="Arial" w:hAnsi="Arial" w:cs="Arial"/>
          <w:b/>
          <w:bCs/>
          <w:i/>
          <w:iCs/>
          <w:sz w:val="28"/>
          <w:szCs w:val="28"/>
        </w:rPr>
        <w:t>ODPUSZCZAM</w:t>
      </w:r>
      <w:r w:rsidRPr="000C1D23">
        <w:rPr>
          <w:rFonts w:ascii="Arial" w:hAnsi="Arial" w:cs="Arial"/>
          <w:i/>
          <w:iCs/>
          <w:sz w:val="28"/>
          <w:szCs w:val="28"/>
        </w:rPr>
        <w:t>. Możesz przyjąć to za deklarację i afirmację przytomnego życia. Wdech – jestem, to pierwsza część życia, pojawiam się, rozwijam, zdobywam. Wydech, druga część mojego żywota – oczyszczam się, odpuszczam, odchodzę…</w:t>
      </w:r>
    </w:p>
    <w:p w14:paraId="2F51C026" w14:textId="77777777" w:rsidR="00124ECB" w:rsidRPr="00BC3637" w:rsidRDefault="00124ECB" w:rsidP="00124ECB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BC3637">
        <w:rPr>
          <w:rFonts w:ascii="Arial" w:hAnsi="Arial" w:cs="Arial"/>
          <w:sz w:val="28"/>
          <w:szCs w:val="28"/>
        </w:rPr>
        <w:t>Przypominaj sobie</w:t>
      </w:r>
      <w:r>
        <w:rPr>
          <w:rFonts w:ascii="Arial" w:hAnsi="Arial" w:cs="Arial"/>
          <w:sz w:val="28"/>
          <w:szCs w:val="28"/>
        </w:rPr>
        <w:t xml:space="preserve"> o</w:t>
      </w:r>
      <w:r w:rsidRPr="00BC3637">
        <w:rPr>
          <w:rFonts w:ascii="Arial" w:hAnsi="Arial" w:cs="Arial"/>
          <w:sz w:val="28"/>
          <w:szCs w:val="28"/>
        </w:rPr>
        <w:t xml:space="preserve"> </w:t>
      </w:r>
      <w:r w:rsidRPr="007543D1">
        <w:rPr>
          <w:rFonts w:ascii="Arial" w:hAnsi="Arial" w:cs="Arial"/>
          <w:sz w:val="28"/>
          <w:szCs w:val="28"/>
        </w:rPr>
        <w:t>tym</w:t>
      </w:r>
      <w:r w:rsidRPr="00BC3637">
        <w:rPr>
          <w:rFonts w:ascii="Arial" w:hAnsi="Arial" w:cs="Arial"/>
          <w:sz w:val="28"/>
          <w:szCs w:val="28"/>
        </w:rPr>
        <w:t xml:space="preserve">, że warto wracać do tej czynności, ponieważ krótkie formy uważności stosowane regularnie, potrafią </w:t>
      </w:r>
      <w:r>
        <w:rPr>
          <w:rFonts w:ascii="Arial" w:hAnsi="Arial" w:cs="Arial"/>
          <w:sz w:val="28"/>
          <w:szCs w:val="28"/>
        </w:rPr>
        <w:t>usprawnić twoje funkcjonowanie i samopoczucie</w:t>
      </w:r>
      <w:r w:rsidRPr="00BC3637">
        <w:rPr>
          <w:rFonts w:ascii="Arial" w:hAnsi="Arial" w:cs="Arial"/>
          <w:sz w:val="28"/>
          <w:szCs w:val="28"/>
        </w:rPr>
        <w:t xml:space="preserve">. Przytomność pozwala zobaczyć zmiany, które dają ukojenie. W każdych swoich poczynaniach w ciągu dnia możesz ćwiczyć uważność. Wracaj do tu i teraz. Akceptuj nieuważność. Bądź coraz bardziej życzliwy dla siebie, a staniesz się czulszy dla świata. </w:t>
      </w:r>
    </w:p>
    <w:p w14:paraId="6E454430" w14:textId="77777777" w:rsidR="00124ECB" w:rsidRDefault="00124ECB" w:rsidP="00124ECB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14:paraId="7255C77A" w14:textId="77777777" w:rsidR="00124ECB" w:rsidRPr="00412EDF" w:rsidRDefault="00124ECB" w:rsidP="00124ECB">
      <w:pPr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412EDF">
        <w:rPr>
          <w:rFonts w:ascii="Arial" w:hAnsi="Arial" w:cs="Arial"/>
          <w:b/>
          <w:bCs/>
          <w:sz w:val="36"/>
          <w:szCs w:val="36"/>
        </w:rPr>
        <w:t xml:space="preserve">Ćwiczenie </w:t>
      </w:r>
    </w:p>
    <w:p w14:paraId="5FD29A6A" w14:textId="77777777" w:rsidR="00124ECB" w:rsidRPr="005406FE" w:rsidRDefault="00124ECB" w:rsidP="00124EC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Akceptacja sukcesów i porażek </w:t>
      </w:r>
      <w:r w:rsidRPr="00B2230E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psychoedukacja)</w:t>
      </w:r>
    </w:p>
    <w:p w14:paraId="2D7AC188" w14:textId="77777777" w:rsidR="00124ECB" w:rsidRPr="00F06F31" w:rsidRDefault="00124ECB" w:rsidP="00124ECB">
      <w:pPr>
        <w:spacing w:line="360" w:lineRule="auto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Wymień przykłady, w których trudno ci było przyjąć krytykę, komplement czy pochwałę</w:t>
      </w:r>
      <w:r w:rsidRPr="00097D8C">
        <w:rPr>
          <w:rFonts w:ascii="Arial" w:hAnsi="Arial" w:cs="Arial"/>
          <w:i/>
          <w:iCs/>
          <w:sz w:val="28"/>
          <w:szCs w:val="28"/>
        </w:rPr>
        <w:t xml:space="preserve">. </w:t>
      </w:r>
      <w:r>
        <w:rPr>
          <w:rFonts w:ascii="Arial" w:hAnsi="Arial" w:cs="Arial"/>
          <w:i/>
          <w:iCs/>
          <w:sz w:val="28"/>
          <w:szCs w:val="28"/>
        </w:rPr>
        <w:t>Napisz jakie doświadczenia życiowe trudno jest ci jeszcze zaakceptować.</w:t>
      </w:r>
    </w:p>
    <w:p w14:paraId="595F3CE5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………………………………………………………………………….…………………………………………………………………………</w:t>
      </w:r>
    </w:p>
    <w:p w14:paraId="35B009C3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3D735F3F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0E19D2D3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0FB9A174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5F73867A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6DFADE05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4C244EA4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27E9C7EA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4EA729C8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7DFACC52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197D70DC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</w:t>
      </w:r>
    </w:p>
    <w:p w14:paraId="7C5F6031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………………………………………………………………………….</w:t>
      </w:r>
    </w:p>
    <w:p w14:paraId="71FA2172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………………………………………………………………………….</w:t>
      </w:r>
    </w:p>
    <w:p w14:paraId="23E2171D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………………………………………………………………………….</w:t>
      </w:r>
    </w:p>
    <w:p w14:paraId="339D8163" w14:textId="77777777" w:rsidR="00124ECB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………………………………………………………………………….</w:t>
      </w:r>
    </w:p>
    <w:p w14:paraId="3C79823D" w14:textId="77777777" w:rsidR="00124ECB" w:rsidRPr="00A3202A" w:rsidRDefault="00124ECB" w:rsidP="00124ECB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………………………………………………………………………….</w:t>
      </w:r>
      <w:bookmarkEnd w:id="0"/>
    </w:p>
    <w:p w14:paraId="4561BDC2" w14:textId="77777777" w:rsidR="00F70E44" w:rsidRDefault="00F70E44"/>
    <w:sectPr w:rsidR="00F70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ECB"/>
    <w:rsid w:val="00124ECB"/>
    <w:rsid w:val="00611E09"/>
    <w:rsid w:val="007E689A"/>
    <w:rsid w:val="00EF5668"/>
    <w:rsid w:val="00F70E44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CA89"/>
  <w15:chartTrackingRefBased/>
  <w15:docId w15:val="{5BEB475C-7284-47B9-85AD-3EDF3FD8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4ECB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4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4E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4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4E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4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4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4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4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4E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4E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4E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4EC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4EC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4E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4E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4E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4E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4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24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4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24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4EC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24E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4ECB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24EC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4E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4EC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4E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Chmielewski</dc:creator>
  <cp:keywords/>
  <dc:description/>
  <cp:lastModifiedBy>Jacek Chmielewski</cp:lastModifiedBy>
  <cp:revision>1</cp:revision>
  <dcterms:created xsi:type="dcterms:W3CDTF">2026-05-28T11:12:00Z</dcterms:created>
  <dcterms:modified xsi:type="dcterms:W3CDTF">2026-05-28T11:12:00Z</dcterms:modified>
</cp:coreProperties>
</file>